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14" w:rsidRDefault="0012096F" w:rsidP="00254C14">
      <w:pPr>
        <w:spacing w:before="100" w:beforeAutospacing="1" w:after="100" w:afterAutospacing="1"/>
        <w:ind w:left="-1587" w:right="-28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82055" cy="895530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9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6F" w:rsidRDefault="0012096F" w:rsidP="0073713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96F" w:rsidRDefault="0012096F" w:rsidP="0073713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4C14" w:rsidRDefault="00737139" w:rsidP="0073713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AC66C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C66C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37139" w:rsidRPr="004F34F2" w:rsidRDefault="00737139" w:rsidP="004F34F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737139" w:rsidRPr="004F34F2" w:rsidRDefault="00737139" w:rsidP="004F34F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Програ</w:t>
      </w:r>
      <w:r w:rsidR="00162C32" w:rsidRPr="004F34F2">
        <w:rPr>
          <w:rFonts w:ascii="Times New Roman" w:hAnsi="Times New Roman" w:cs="Times New Roman"/>
          <w:sz w:val="28"/>
          <w:szCs w:val="28"/>
        </w:rPr>
        <w:t>мма курса русского языка для 8 класса</w:t>
      </w:r>
      <w:r w:rsidRPr="004F34F2">
        <w:rPr>
          <w:rFonts w:ascii="Times New Roman" w:hAnsi="Times New Roman" w:cs="Times New Roman"/>
          <w:sz w:val="28"/>
          <w:szCs w:val="28"/>
        </w:rPr>
        <w:t xml:space="preserve"> создана на основе федерального компонента государственного стандарта основного общего образования, требований к результатам ос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новного общего образования, представленных в Федеральном государственном стандарте основного общего образования второго поколения (2010 г.) и примерной программы по русскому (родному) языку для основной школы</w:t>
      </w:r>
      <w:r w:rsidRPr="004F34F2"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 w:rsidRPr="004F34F2">
        <w:rPr>
          <w:rFonts w:ascii="Times New Roman" w:hAnsi="Times New Roman" w:cs="Times New Roman"/>
          <w:sz w:val="28"/>
          <w:szCs w:val="28"/>
        </w:rPr>
        <w:t xml:space="preserve"> с использованием программы для общеобразовательных учреждений: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 xml:space="preserve"> Русский язык. 5-9 классы / под ред. Л.О. Савчук и Е.Я Шмелевой, - М.: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– Граф, 2013.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Данная программа обеспечивает формирование универсальных учебных действий и опорной системы знаний, специфических для данной предметной области на этапе основного общего образования. Курс русского языка выстраивается с учетом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коммуникативно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и личностно – ориентированного подходов к обучению, в русле которых овладение основными видами речевой деятельности сопровождается сознательным освоением языковой системы, основанными на современных представлениях о языке и речи, и развитием личностных, регулятивных, познавательных и коммуникативных действий.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Формирование системы универсальных учебных действий, определяющих развитие психологических способностей личности, осуществляется с учетом возрастных особенностей развития личности и познавательной сферы подростка. Исходя из того, что в подростковом возрасте ведущей становится деятельность межличностного общения, приоритетное значение в развитии универсальных учебных действий в этот период приобретают </w:t>
      </w:r>
      <w:r w:rsidRPr="004F34F2">
        <w:rPr>
          <w:rFonts w:ascii="Times New Roman" w:hAnsi="Times New Roman" w:cs="Times New Roman"/>
          <w:b/>
          <w:i/>
          <w:sz w:val="28"/>
          <w:szCs w:val="28"/>
        </w:rPr>
        <w:t>коммуникативные учебные действия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. В этом смысле задача начальной школы «учить ученика учиться» должна быть трансформирована в новую задачу для основной школы «учить ученика учиться в общении». В результате изучения базовых и дополнительных </w:t>
      </w:r>
      <w:r w:rsidRPr="004F34F2">
        <w:rPr>
          <w:rFonts w:ascii="Times New Roman" w:hAnsi="Times New Roman" w:cs="Times New Roman"/>
          <w:sz w:val="28"/>
          <w:szCs w:val="28"/>
        </w:rPr>
        <w:lastRenderedPageBreak/>
        <w:t xml:space="preserve">учебных предметов, а также в ходе внеурочной деятельности у выпускников основной школы будут сформированы </w:t>
      </w:r>
      <w:r w:rsidRPr="004F34F2">
        <w:rPr>
          <w:rFonts w:ascii="Times New Roman" w:hAnsi="Times New Roman" w:cs="Times New Roman"/>
          <w:b/>
          <w:i/>
          <w:sz w:val="28"/>
          <w:szCs w:val="28"/>
        </w:rPr>
        <w:t>личностные, познавательные, коммуникативные и регулятивные универсальные учебные действия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как основа учебного сотрудничества и умения учиться в общении.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 xml:space="preserve">Концептуальные положения данной программы обеспечивают: </w:t>
      </w:r>
    </w:p>
    <w:p w:rsidR="00737139" w:rsidRPr="004F34F2" w:rsidRDefault="00737139" w:rsidP="004F34F2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F34F2">
        <w:rPr>
          <w:sz w:val="28"/>
          <w:szCs w:val="28"/>
        </w:rPr>
        <w:t xml:space="preserve"> преемственность содержания обучения русскому языку на ступенях начального общего, основного общего и среднего (полного) общего образования;</w:t>
      </w:r>
    </w:p>
    <w:p w:rsidR="00737139" w:rsidRPr="004F34F2" w:rsidRDefault="00737139" w:rsidP="004F34F2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F34F2">
        <w:rPr>
          <w:sz w:val="28"/>
          <w:szCs w:val="28"/>
        </w:rPr>
        <w:t xml:space="preserve">сознательное освоение системы опорных знаний по русскому языку и формирование функциональной грамотности учащихся на основе их активной учебно– </w:t>
      </w:r>
      <w:proofErr w:type="gramStart"/>
      <w:r w:rsidRPr="004F34F2">
        <w:rPr>
          <w:sz w:val="28"/>
          <w:szCs w:val="28"/>
        </w:rPr>
        <w:t>по</w:t>
      </w:r>
      <w:proofErr w:type="gramEnd"/>
      <w:r w:rsidRPr="004F34F2">
        <w:rPr>
          <w:sz w:val="28"/>
          <w:szCs w:val="28"/>
        </w:rPr>
        <w:t>знавательной деятельности;</w:t>
      </w:r>
    </w:p>
    <w:p w:rsidR="00737139" w:rsidRPr="004F34F2" w:rsidRDefault="00737139" w:rsidP="004F34F2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F34F2">
        <w:rPr>
          <w:sz w:val="28"/>
          <w:szCs w:val="28"/>
        </w:rPr>
        <w:t>развитие личностных, регулятивных, познавательных и коммуникативных универсальных учебных действий в рамках создания социальной среды развития обучающихся;</w:t>
      </w:r>
    </w:p>
    <w:p w:rsidR="00737139" w:rsidRPr="004F34F2" w:rsidRDefault="00737139" w:rsidP="004F34F2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4F34F2">
        <w:rPr>
          <w:sz w:val="28"/>
          <w:szCs w:val="28"/>
        </w:rPr>
        <w:t>вклад результатов освоения программы по русскому языку в формирование личности учащегося и его готовности к саморазвитию и непрерывному образованию.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    В программе отражены системный подход к освоению знаний о языке и речи, направленность содержания курса на формирование культуры общения через овладение языком как средством общения; воспитание бережного отношения к русскому языку как одной из основных культурно значимых ценностей российского народа. При изучении каждого раздела курса учащиеся не только получают соответствующие знания и овладевают необходимыми умениями и навыками, но и совершенствуют виды речевой деятельности, развивают различные коммуникативные умения, а также углубляют представление о родном языке как национальном культурном феномене.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связанными. </w:t>
      </w:r>
    </w:p>
    <w:p w:rsidR="00737139" w:rsidRPr="004F34F2" w:rsidRDefault="00737139" w:rsidP="004F34F2">
      <w:pPr>
        <w:tabs>
          <w:tab w:val="left" w:pos="164"/>
        </w:tabs>
        <w:spacing w:line="360" w:lineRule="auto"/>
        <w:ind w:right="20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34F2">
        <w:rPr>
          <w:rFonts w:ascii="Times New Roman" w:hAnsi="Times New Roman" w:cs="Times New Roman"/>
          <w:sz w:val="28"/>
          <w:szCs w:val="28"/>
        </w:rPr>
        <w:lastRenderedPageBreak/>
        <w:t xml:space="preserve">              Программа учитывает требование Стандарта по обеспечению перехода в образовании от простой ретрансляции знаний к развитию творческих способностей учащихся, к практической направленности обучения на основе системно –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подхода с сохранением воспитательной функции образовательного процесса. В УМК «Русский язык» под ред. А.Д. Шмелёва  значительная роль отводится организации учебн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 xml:space="preserve"> исследовательской и проектной деятельности обучающихся, нацеленной на развитие познавательных способностей учащихся, овладение практическими действиями для решения личностно и социально значимых задач, формирование умений ставить и решать проблемные задачи. В связи с этим в содержании программы отражена примерная тематика учебно – исследовательской и проектной деятельности.  Проектные формы работы, направленные на решение конкретной проблемы (задачи), позволяют нацеливать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 xml:space="preserve"> на создание определенного продукта, реализовать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связи, соединять теорию и практику, осуществлять совместно с учителем планирование деятельности.</w:t>
      </w:r>
      <w:r w:rsidRPr="004F3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учебниках, на основе которых составлена данная рабочая программа, четко выражены  системный подход к изложению теоретических сведений о языке и речи, направленность содержания,  и выстроены специальные задания на смысловое чтение текстов лингвистического содержания. Предусмотрено освоение учащимися знаний о системе языка, его функциях и роли в успешной организации речевого общения.  Программа включает формирование </w:t>
      </w:r>
      <w:proofErr w:type="spellStart"/>
      <w:r w:rsidRPr="004F34F2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метапредметных</w:t>
      </w:r>
      <w:proofErr w:type="spellEnd"/>
      <w:r w:rsidRPr="004F3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умений и способов деятельности.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Вклад предмета  «Русский язык»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в достижение целей основного общего образования</w:t>
      </w:r>
    </w:p>
    <w:p w:rsidR="00737139" w:rsidRPr="004F34F2" w:rsidRDefault="00737139" w:rsidP="004F34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 Русский язык — это родной язык русского народа, государственный язык Российской Федерации; средство межнационального общения, консолидации и единения народов России; основа формирования гражданской идентичности и толерантности в поликультурном обществе. </w:t>
      </w: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Содержание программы нацелено на то, чтобы учащиеся осознали родной язык как средство приобщения к духовному богатству русской культуры и литературы, как основной канал социализации и самореализации личности, </w:t>
      </w:r>
      <w:r w:rsidRPr="004F34F2">
        <w:rPr>
          <w:rFonts w:ascii="Times New Roman" w:hAnsi="Times New Roman" w:cs="Times New Roman"/>
          <w:sz w:val="28"/>
          <w:szCs w:val="28"/>
        </w:rPr>
        <w:lastRenderedPageBreak/>
        <w:t>развития способности к самостоятельному усвоению новых знани</w:t>
      </w:r>
      <w:r w:rsidR="00C72291" w:rsidRPr="004F34F2">
        <w:rPr>
          <w:rFonts w:ascii="Times New Roman" w:hAnsi="Times New Roman" w:cs="Times New Roman"/>
          <w:sz w:val="28"/>
          <w:szCs w:val="28"/>
        </w:rPr>
        <w:t xml:space="preserve">й и умений, включая организацию </w:t>
      </w:r>
      <w:r w:rsidRPr="004F34F2">
        <w:rPr>
          <w:rFonts w:ascii="Times New Roman" w:hAnsi="Times New Roman" w:cs="Times New Roman"/>
          <w:sz w:val="28"/>
          <w:szCs w:val="28"/>
        </w:rPr>
        <w:t>учебной деятельности.</w:t>
      </w:r>
      <w:r w:rsidRPr="004F34F2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образовательные функции родного языка определяют универсальный, обобщающий характер воздействия предмета «Русский (родной) язык» на формирование личности ребенка в процессе его обучения в школе. Русский (родной) язык является основой развития мышления, воображения, интеллектуальных и творческих способностей учащихся. 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Будучи формой хранения и усвоения различных знаний, русский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737139" w:rsidRPr="004F34F2" w:rsidRDefault="00737139" w:rsidP="004F34F2">
      <w:pPr>
        <w:spacing w:line="360" w:lineRule="auto"/>
        <w:ind w:right="1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Целями</w:t>
      </w:r>
      <w:r w:rsidRPr="004F34F2">
        <w:rPr>
          <w:rFonts w:ascii="Times New Roman" w:hAnsi="Times New Roman" w:cs="Times New Roman"/>
          <w:sz w:val="28"/>
          <w:szCs w:val="28"/>
        </w:rPr>
        <w:t xml:space="preserve"> изучения русского (родного) языка в основной школе являются:</w:t>
      </w:r>
    </w:p>
    <w:p w:rsidR="00737139" w:rsidRPr="004F34F2" w:rsidRDefault="00737139" w:rsidP="004F34F2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4F34F2">
        <w:rPr>
          <w:b w:val="0"/>
          <w:sz w:val="28"/>
          <w:szCs w:val="28"/>
        </w:rPr>
        <w:t>воспитание уважения к родному языку, сознательного отношения к нему как явлению культуры; осмысление род</w:t>
      </w:r>
      <w:r w:rsidRPr="004F34F2">
        <w:rPr>
          <w:b w:val="0"/>
          <w:sz w:val="28"/>
          <w:szCs w:val="28"/>
        </w:rPr>
        <w:softHyphen/>
        <w:t>ного языка как основного средства общения, средства полу</w:t>
      </w:r>
      <w:r w:rsidRPr="004F34F2">
        <w:rPr>
          <w:b w:val="0"/>
          <w:sz w:val="28"/>
          <w:szCs w:val="28"/>
        </w:rPr>
        <w:softHyphen/>
        <w:t>чения знаний в разных сферах человеческой деятельности, средства освоения морально-этических норм, принятых в об</w:t>
      </w:r>
      <w:r w:rsidRPr="004F34F2">
        <w:rPr>
          <w:b w:val="0"/>
          <w:sz w:val="28"/>
          <w:szCs w:val="28"/>
        </w:rPr>
        <w:softHyphen/>
        <w:t xml:space="preserve">ществе; осознание эстетической ценности родного </w:t>
      </w:r>
      <w:proofErr w:type="spellStart"/>
      <w:r w:rsidRPr="004F34F2">
        <w:rPr>
          <w:b w:val="0"/>
          <w:sz w:val="28"/>
          <w:szCs w:val="28"/>
        </w:rPr>
        <w:t>языка</w:t>
      </w:r>
      <w:proofErr w:type="gramStart"/>
      <w:r w:rsidRPr="004F34F2">
        <w:rPr>
          <w:b w:val="0"/>
          <w:sz w:val="28"/>
          <w:szCs w:val="28"/>
        </w:rPr>
        <w:t>;в</w:t>
      </w:r>
      <w:proofErr w:type="gramEnd"/>
      <w:r w:rsidRPr="004F34F2">
        <w:rPr>
          <w:b w:val="0"/>
          <w:sz w:val="28"/>
          <w:szCs w:val="28"/>
        </w:rPr>
        <w:t>оспитание</w:t>
      </w:r>
      <w:proofErr w:type="spellEnd"/>
      <w:r w:rsidRPr="004F34F2">
        <w:rPr>
          <w:b w:val="0"/>
          <w:sz w:val="28"/>
          <w:szCs w:val="28"/>
        </w:rPr>
        <w:t xml:space="preserve">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</w:t>
      </w:r>
      <w:r w:rsidRPr="004F34F2">
        <w:rPr>
          <w:b w:val="0"/>
          <w:sz w:val="28"/>
          <w:szCs w:val="28"/>
        </w:rPr>
        <w:lastRenderedPageBreak/>
        <w:t>деятельности, средство освоения морально-этических норм, принятых в обществе;</w:t>
      </w:r>
    </w:p>
    <w:p w:rsidR="00737139" w:rsidRPr="004F34F2" w:rsidRDefault="00737139" w:rsidP="004F34F2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4F34F2">
        <w:rPr>
          <w:b w:val="0"/>
          <w:sz w:val="28"/>
          <w:szCs w:val="28"/>
        </w:rPr>
        <w:t>овладение русским языком как средством общения в повседневной жизни и учебной деятельности; развитие готов</w:t>
      </w:r>
      <w:r w:rsidRPr="004F34F2">
        <w:rPr>
          <w:b w:val="0"/>
          <w:sz w:val="28"/>
          <w:szCs w:val="28"/>
        </w:rPr>
        <w:softHyphen/>
        <w:t>ности и способности к речевому взаимодействию и взаимо</w:t>
      </w:r>
      <w:r w:rsidRPr="004F34F2">
        <w:rPr>
          <w:b w:val="0"/>
          <w:sz w:val="28"/>
          <w:szCs w:val="28"/>
        </w:rPr>
        <w:softHyphen/>
        <w:t xml:space="preserve">пониманию, потребности в речевом самосовершенствовании; овладение важнейшими </w:t>
      </w:r>
      <w:proofErr w:type="spellStart"/>
      <w:r w:rsidRPr="004F34F2">
        <w:rPr>
          <w:b w:val="0"/>
          <w:sz w:val="28"/>
          <w:szCs w:val="28"/>
        </w:rPr>
        <w:t>общеучебными</w:t>
      </w:r>
      <w:proofErr w:type="spellEnd"/>
      <w:r w:rsidRPr="004F34F2">
        <w:rPr>
          <w:b w:val="0"/>
          <w:sz w:val="28"/>
          <w:szCs w:val="28"/>
        </w:rPr>
        <w:t xml:space="preserve"> умениями и универ</w:t>
      </w:r>
      <w:r w:rsidRPr="004F34F2">
        <w:rPr>
          <w:b w:val="0"/>
          <w:sz w:val="28"/>
          <w:szCs w:val="28"/>
        </w:rPr>
        <w:softHyphen/>
        <w:t>сальными учебными действиями (умения формулировать це</w:t>
      </w:r>
      <w:r w:rsidRPr="004F34F2">
        <w:rPr>
          <w:b w:val="0"/>
          <w:sz w:val="28"/>
          <w:szCs w:val="28"/>
        </w:rPr>
        <w:softHyphen/>
        <w:t>ли деятельности, планировать ее, осуществлять речевой само</w:t>
      </w:r>
      <w:r w:rsidRPr="004F34F2">
        <w:rPr>
          <w:b w:val="0"/>
          <w:sz w:val="28"/>
          <w:szCs w:val="28"/>
        </w:rPr>
        <w:softHyphen/>
        <w:t xml:space="preserve">контроль и </w:t>
      </w:r>
      <w:proofErr w:type="spellStart"/>
      <w:r w:rsidRPr="004F34F2">
        <w:rPr>
          <w:b w:val="0"/>
          <w:sz w:val="28"/>
          <w:szCs w:val="28"/>
        </w:rPr>
        <w:t>самокоррекцию</w:t>
      </w:r>
      <w:proofErr w:type="spellEnd"/>
      <w:r w:rsidRPr="004F34F2">
        <w:rPr>
          <w:b w:val="0"/>
          <w:sz w:val="28"/>
          <w:szCs w:val="28"/>
        </w:rPr>
        <w:t>; формирование навыков самостоятельной учебной деятельности, самообразования; проводить библиографический поиск, извлекать и преобразовывать необходимую информа</w:t>
      </w:r>
      <w:r w:rsidRPr="004F34F2">
        <w:rPr>
          <w:b w:val="0"/>
          <w:sz w:val="28"/>
          <w:szCs w:val="28"/>
        </w:rPr>
        <w:softHyphen/>
        <w:t>цию из лингвистических словарей различных типов и других источников, включая СМИ и Интернет; осуществлять инфор</w:t>
      </w:r>
      <w:r w:rsidRPr="004F34F2">
        <w:rPr>
          <w:b w:val="0"/>
          <w:sz w:val="28"/>
          <w:szCs w:val="28"/>
        </w:rPr>
        <w:softHyphen/>
        <w:t>мационную переработку текста и др.);</w:t>
      </w:r>
    </w:p>
    <w:p w:rsidR="00737139" w:rsidRPr="004F34F2" w:rsidRDefault="00737139" w:rsidP="004F34F2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4F34F2">
        <w:rPr>
          <w:b w:val="0"/>
          <w:sz w:val="28"/>
          <w:szCs w:val="28"/>
        </w:rPr>
        <w:t>освоение знаний об устройстве языковой системы и за</w:t>
      </w:r>
      <w:r w:rsidRPr="004F34F2">
        <w:rPr>
          <w:b w:val="0"/>
          <w:sz w:val="28"/>
          <w:szCs w:val="28"/>
        </w:rPr>
        <w:softHyphen/>
        <w:t>кономерностях ее функционирования, о стилистических ре</w:t>
      </w:r>
      <w:r w:rsidRPr="004F34F2">
        <w:rPr>
          <w:b w:val="0"/>
          <w:sz w:val="28"/>
          <w:szCs w:val="28"/>
        </w:rPr>
        <w:softHyphen/>
        <w:t>сурсах и основных нормах русского литературного языка; раз</w:t>
      </w:r>
      <w:r w:rsidRPr="004F34F2">
        <w:rPr>
          <w:b w:val="0"/>
          <w:sz w:val="28"/>
          <w:szCs w:val="28"/>
        </w:rPr>
        <w:softHyphen/>
        <w:t xml:space="preserve">витие способности опознавать, анализировать, сопоставлять, классифицировать и оценивать языковые </w:t>
      </w:r>
      <w:proofErr w:type="spellStart"/>
      <w:r w:rsidRPr="004F34F2">
        <w:rPr>
          <w:b w:val="0"/>
          <w:sz w:val="28"/>
          <w:szCs w:val="28"/>
        </w:rPr>
        <w:t>факты</w:t>
      </w:r>
      <w:proofErr w:type="gramStart"/>
      <w:r w:rsidRPr="004F34F2">
        <w:rPr>
          <w:b w:val="0"/>
          <w:sz w:val="28"/>
          <w:szCs w:val="28"/>
        </w:rPr>
        <w:t>;с</w:t>
      </w:r>
      <w:proofErr w:type="gramEnd"/>
      <w:r w:rsidRPr="004F34F2">
        <w:rPr>
          <w:b w:val="0"/>
          <w:sz w:val="28"/>
          <w:szCs w:val="28"/>
        </w:rPr>
        <w:t>овершенствование</w:t>
      </w:r>
      <w:proofErr w:type="spellEnd"/>
      <w:r w:rsidRPr="004F34F2">
        <w:rPr>
          <w:b w:val="0"/>
          <w:sz w:val="28"/>
          <w:szCs w:val="28"/>
        </w:rPr>
        <w:t xml:space="preserve"> орфографической и пунктуационной грамотности, умение стилистически корректного использования лексики и фразеологии русского языка; </w:t>
      </w:r>
      <w:proofErr w:type="gramStart"/>
      <w:r w:rsidRPr="004F34F2">
        <w:rPr>
          <w:b w:val="0"/>
          <w:sz w:val="28"/>
          <w:szCs w:val="28"/>
        </w:rPr>
        <w:t>овладение на этой основе культурой устной и письменной речи, вида</w:t>
      </w:r>
      <w:r w:rsidRPr="004F34F2">
        <w:rPr>
          <w:b w:val="0"/>
          <w:sz w:val="28"/>
          <w:szCs w:val="28"/>
        </w:rPr>
        <w:softHyphen/>
        <w:t>ми речевой деятельности, правилами использования языка в разных ситуациях общения, нормами речевого этикета; обо</w:t>
      </w:r>
      <w:r w:rsidRPr="004F34F2">
        <w:rPr>
          <w:b w:val="0"/>
          <w:sz w:val="28"/>
          <w:szCs w:val="28"/>
        </w:rPr>
        <w:softHyphen/>
        <w:t>гащение активного и потенциального словарного запаса; развитие интеллектуальных и творческих способностей обучающихся, развитие речевой культуры учащихся,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языка;</w:t>
      </w:r>
      <w:proofErr w:type="gramEnd"/>
      <w:r w:rsidRPr="004F34F2">
        <w:rPr>
          <w:b w:val="0"/>
          <w:sz w:val="28"/>
          <w:szCs w:val="28"/>
        </w:rPr>
        <w:t xml:space="preserve"> рас</w:t>
      </w:r>
      <w:r w:rsidRPr="004F34F2">
        <w:rPr>
          <w:b w:val="0"/>
          <w:sz w:val="28"/>
          <w:szCs w:val="28"/>
        </w:rPr>
        <w:softHyphen/>
        <w:t xml:space="preserve">ширение объема используемых в речи грамматических средств; совершенствование коммуникативных способностей, </w:t>
      </w:r>
      <w:r w:rsidRPr="004F34F2">
        <w:rPr>
          <w:b w:val="0"/>
          <w:sz w:val="28"/>
          <w:szCs w:val="28"/>
        </w:rPr>
        <w:lastRenderedPageBreak/>
        <w:t>формирование готовности к сотрудничеству, созидательной деятельности, умение вести диалог, искать и находить содержательные компромиссы; совершенствование способности применять приобре</w:t>
      </w:r>
      <w:r w:rsidRPr="004F34F2">
        <w:rPr>
          <w:b w:val="0"/>
          <w:sz w:val="28"/>
          <w:szCs w:val="28"/>
        </w:rPr>
        <w:softHyphen/>
        <w:t>тенные знания, умения и навыки в процессе речевого обще</w:t>
      </w:r>
      <w:r w:rsidRPr="004F34F2">
        <w:rPr>
          <w:b w:val="0"/>
          <w:sz w:val="28"/>
          <w:szCs w:val="28"/>
        </w:rPr>
        <w:softHyphen/>
        <w:t>ния в учебной деятельности и повседневной жизни.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Обоснованность (актуальность, новизна, значимость предмета «Русский язык»).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</w:t>
      </w:r>
      <w:r w:rsidR="00C72291" w:rsidRPr="004F34F2">
        <w:rPr>
          <w:rFonts w:ascii="Times New Roman" w:hAnsi="Times New Roman" w:cs="Times New Roman"/>
          <w:sz w:val="28"/>
          <w:szCs w:val="28"/>
        </w:rPr>
        <w:t xml:space="preserve">     Курс русского языка для 8</w:t>
      </w:r>
      <w:r w:rsidRPr="004F34F2">
        <w:rPr>
          <w:rFonts w:ascii="Times New Roman" w:hAnsi="Times New Roman" w:cs="Times New Roman"/>
          <w:sz w:val="28"/>
          <w:szCs w:val="28"/>
        </w:rPr>
        <w:t xml:space="preserve"> класса направлен на совершенствование речевой деятельности учащихся на основе овладения знаниями об устройстве русского языка и особенности его употребления в разных условиях общения, на базе усвоения основных норм русского литературного языка, речевого этикета.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  соблюдать этические нормы общения.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Рабочая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 </w:t>
      </w:r>
      <w:r w:rsidRPr="004F34F2">
        <w:rPr>
          <w:rFonts w:ascii="Times New Roman" w:hAnsi="Times New Roman" w:cs="Times New Roman"/>
          <w:spacing w:val="-10"/>
          <w:sz w:val="28"/>
          <w:szCs w:val="28"/>
        </w:rPr>
        <w:t xml:space="preserve">Предмет «Русский язык» в соответствии с ФГОС входит в предметную область «Филология». </w:t>
      </w:r>
      <w:r w:rsidRPr="004F34F2">
        <w:rPr>
          <w:rFonts w:ascii="Times New Roman" w:hAnsi="Times New Roman" w:cs="Times New Roman"/>
          <w:sz w:val="28"/>
          <w:szCs w:val="28"/>
        </w:rPr>
        <w:t>Программа реализуется в течение 5 лет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учебного предмета «Русский язык»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139" w:rsidRPr="004F34F2" w:rsidRDefault="00737139" w:rsidP="004F34F2">
      <w:pPr>
        <w:pStyle w:val="a8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 xml:space="preserve">Формирование коммуникативной, языковедческой и </w:t>
      </w:r>
      <w:proofErr w:type="spellStart"/>
      <w:r w:rsidRPr="004F34F2">
        <w:rPr>
          <w:b/>
          <w:bCs/>
          <w:sz w:val="28"/>
          <w:szCs w:val="28"/>
        </w:rPr>
        <w:t>культуроведческой</w:t>
      </w:r>
      <w:proofErr w:type="spellEnd"/>
      <w:r w:rsidRPr="004F34F2">
        <w:rPr>
          <w:b/>
          <w:bCs/>
          <w:sz w:val="28"/>
          <w:szCs w:val="28"/>
        </w:rPr>
        <w:t xml:space="preserve"> компетенций.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курса русского (родного) языка в основной школе обусловлено общей нацеленностью образовательного процесса на достижение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и предметных целей обучения, что возможно на основе </w:t>
      </w:r>
      <w:proofErr w:type="spellStart"/>
      <w:r w:rsidRPr="004F34F2">
        <w:rPr>
          <w:rFonts w:ascii="Times New Roman" w:hAnsi="Times New Roman" w:cs="Times New Roman"/>
          <w:b/>
          <w:bCs/>
          <w:i/>
          <w:sz w:val="28"/>
          <w:szCs w:val="28"/>
        </w:rPr>
        <w:t>компетентностного</w:t>
      </w:r>
      <w:proofErr w:type="spellEnd"/>
      <w:r w:rsidRPr="004F34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под</w:t>
      </w:r>
      <w:r w:rsidRPr="004F34F2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хода</w:t>
      </w:r>
      <w:r w:rsidRPr="004F34F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F34F2">
        <w:rPr>
          <w:rFonts w:ascii="Times New Roman" w:hAnsi="Times New Roman" w:cs="Times New Roman"/>
          <w:sz w:val="28"/>
          <w:szCs w:val="28"/>
        </w:rPr>
        <w:t xml:space="preserve"> который обеспечивает формирование и развитие </w:t>
      </w:r>
      <w:r w:rsidRPr="004F34F2">
        <w:rPr>
          <w:rFonts w:ascii="Times New Roman" w:hAnsi="Times New Roman" w:cs="Times New Roman"/>
          <w:b/>
          <w:sz w:val="28"/>
          <w:szCs w:val="28"/>
        </w:rPr>
        <w:t>ком</w:t>
      </w:r>
      <w:r w:rsidRPr="004F34F2">
        <w:rPr>
          <w:rFonts w:ascii="Times New Roman" w:hAnsi="Times New Roman" w:cs="Times New Roman"/>
          <w:b/>
          <w:sz w:val="28"/>
          <w:szCs w:val="28"/>
        </w:rPr>
        <w:softHyphen/>
        <w:t>муникативной, языковой и лингвистической (языковедчес</w:t>
      </w:r>
      <w:r w:rsidRPr="004F34F2">
        <w:rPr>
          <w:rFonts w:ascii="Times New Roman" w:hAnsi="Times New Roman" w:cs="Times New Roman"/>
          <w:b/>
          <w:sz w:val="28"/>
          <w:szCs w:val="28"/>
        </w:rPr>
        <w:softHyphen/>
        <w:t xml:space="preserve">кой) и </w:t>
      </w:r>
      <w:proofErr w:type="spellStart"/>
      <w:r w:rsidRPr="004F34F2">
        <w:rPr>
          <w:rFonts w:ascii="Times New Roman" w:hAnsi="Times New Roman" w:cs="Times New Roman"/>
          <w:b/>
          <w:sz w:val="28"/>
          <w:szCs w:val="28"/>
        </w:rPr>
        <w:t>культуроведческой</w:t>
      </w:r>
      <w:proofErr w:type="spellEnd"/>
      <w:r w:rsidRPr="004F34F2">
        <w:rPr>
          <w:rFonts w:ascii="Times New Roman" w:hAnsi="Times New Roman" w:cs="Times New Roman"/>
          <w:b/>
          <w:sz w:val="28"/>
          <w:szCs w:val="28"/>
        </w:rPr>
        <w:t xml:space="preserve"> компетенций.</w:t>
      </w:r>
    </w:p>
    <w:p w:rsidR="00737139" w:rsidRPr="004F34F2" w:rsidRDefault="00737139" w:rsidP="004F34F2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Коммуникативная компетенция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предполагает овладение видами речевой деятельности и основами культуры устной и письменной речи, базовыми умениями и навыками использо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вания языка в жизненно важных для данного возраста сфе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рах и ситуациях общения.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Коммуникативная компетентность проявляется в умении ставить и решать многообразные коммуникативные задачи, которые включают способность устанавливать и поддерживать необходимые контакты с другими людьми, удовлетворительное владение нормами и правилами общения, умение определять цели коммуникации, оценивать ситуацию, учитывать намерения и способы коммуникации партнера, выбирать адекватные стратегии коммуникации, готовность к гибкой регуляции собственного речевого поведения.</w:t>
      </w:r>
      <w:proofErr w:type="gramEnd"/>
    </w:p>
    <w:p w:rsidR="00737139" w:rsidRPr="004F34F2" w:rsidRDefault="00737139" w:rsidP="004F34F2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Языковая и лингвистическая (языковедческая) компе</w:t>
      </w:r>
      <w:r w:rsidRPr="004F34F2">
        <w:rPr>
          <w:rFonts w:ascii="Times New Roman" w:hAnsi="Times New Roman" w:cs="Times New Roman"/>
          <w:b/>
          <w:bCs/>
          <w:sz w:val="28"/>
          <w:szCs w:val="28"/>
        </w:rPr>
        <w:softHyphen/>
        <w:t>тенции</w:t>
      </w:r>
      <w:r w:rsidRPr="004F34F2">
        <w:rPr>
          <w:rFonts w:ascii="Times New Roman" w:hAnsi="Times New Roman" w:cs="Times New Roman"/>
          <w:sz w:val="28"/>
          <w:szCs w:val="28"/>
        </w:rPr>
        <w:t xml:space="preserve"> формируются на основе овладения необходимыми знаниями о языке как знаковой системе и общественном яв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лении, его устройстве, развитии и функционировании; знания основных норм русского литературного языка; обогаще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ния словарного запаса и грамматического строя речи уча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щихся; формирования способности к анализу и оценке языковых явлений и фактов, необходимых знаний о лингвис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тике как науке, ее основных разделах и базовых понятиях; умения пользоваться различными видами лингвистических словарей. </w:t>
      </w:r>
    </w:p>
    <w:p w:rsidR="00737139" w:rsidRPr="004F34F2" w:rsidRDefault="00737139" w:rsidP="004F34F2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34F2">
        <w:rPr>
          <w:rFonts w:ascii="Times New Roman" w:hAnsi="Times New Roman" w:cs="Times New Roman"/>
          <w:b/>
          <w:bCs/>
          <w:sz w:val="28"/>
          <w:szCs w:val="28"/>
        </w:rPr>
        <w:t>Культуроведческая</w:t>
      </w:r>
      <w:proofErr w:type="spellEnd"/>
      <w:r w:rsidRPr="004F34F2">
        <w:rPr>
          <w:rFonts w:ascii="Times New Roman" w:hAnsi="Times New Roman" w:cs="Times New Roman"/>
          <w:b/>
          <w:bCs/>
          <w:sz w:val="28"/>
          <w:szCs w:val="28"/>
        </w:rPr>
        <w:t xml:space="preserve"> компетенция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предполагает осозна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ние родного языка как формы выражения национальной культуры, понимание взаимосвязи языка и истории народа, национально-культурной специфики русского языка, освое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ние норм русского речевого этикета, осознание важности соблюдения основных норм </w:t>
      </w:r>
      <w:r w:rsidRPr="004F34F2">
        <w:rPr>
          <w:rFonts w:ascii="Times New Roman" w:hAnsi="Times New Roman" w:cs="Times New Roman"/>
          <w:sz w:val="28"/>
          <w:szCs w:val="28"/>
        </w:rPr>
        <w:lastRenderedPageBreak/>
        <w:t>русского литературного языка, культуры межнациональ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ного общения; способность объяснять значения слов с наци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онально-культурным компонентом.</w:t>
      </w:r>
    </w:p>
    <w:p w:rsidR="00737139" w:rsidRPr="004F34F2" w:rsidRDefault="00737139" w:rsidP="004F34F2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 В данной программе в соответствии с примерной программой</w:t>
      </w:r>
      <w:r w:rsidRPr="004F34F2">
        <w:rPr>
          <w:rStyle w:val="a4"/>
          <w:rFonts w:ascii="Times New Roman" w:hAnsi="Times New Roman" w:cs="Times New Roman"/>
          <w:sz w:val="28"/>
          <w:szCs w:val="28"/>
        </w:rPr>
        <w:footnoteReference w:id="2"/>
      </w:r>
      <w:r w:rsidRPr="004F34F2">
        <w:rPr>
          <w:rFonts w:ascii="Times New Roman" w:hAnsi="Times New Roman" w:cs="Times New Roman"/>
          <w:sz w:val="28"/>
          <w:szCs w:val="28"/>
        </w:rPr>
        <w:t xml:space="preserve"> реализован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коммуникативно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подход, в соответствии с которым тематическое планирование курса включает не только перечень теоретических понятий, составляющих подлежащее освоению содержание коммуникативной компетенции, но и основные виды учебной деятельности, осуществляемые для освоения необходимого содержания.</w:t>
      </w:r>
    </w:p>
    <w:p w:rsidR="00737139" w:rsidRPr="004F34F2" w:rsidRDefault="00737139" w:rsidP="004F34F2">
      <w:pPr>
        <w:spacing w:line="360" w:lineRule="auto"/>
        <w:ind w:left="200" w:right="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>Направленность курса русского (родного) языка на фор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мирование коммуникативной, языковой и лингвистической (языковедческой) и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компетенций нашла отражение в структуре программы курса. В ней выделя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ются </w:t>
      </w:r>
      <w:r w:rsidRPr="004F34F2">
        <w:rPr>
          <w:rFonts w:ascii="Times New Roman" w:hAnsi="Times New Roman" w:cs="Times New Roman"/>
          <w:b/>
          <w:sz w:val="28"/>
          <w:szCs w:val="28"/>
        </w:rPr>
        <w:t>три сквозные содержательные линии</w:t>
      </w:r>
      <w:r w:rsidRPr="004F34F2">
        <w:rPr>
          <w:rFonts w:ascii="Times New Roman" w:hAnsi="Times New Roman" w:cs="Times New Roman"/>
          <w:sz w:val="28"/>
          <w:szCs w:val="28"/>
        </w:rPr>
        <w:t>, обеспечивающие формирование указанных компетенций:</w:t>
      </w:r>
    </w:p>
    <w:p w:rsidR="00737139" w:rsidRPr="004F34F2" w:rsidRDefault="00737139" w:rsidP="004F34F2">
      <w:pPr>
        <w:pStyle w:val="a8"/>
        <w:numPr>
          <w:ilvl w:val="0"/>
          <w:numId w:val="7"/>
        </w:numPr>
        <w:tabs>
          <w:tab w:val="left" w:pos="858"/>
        </w:tabs>
        <w:spacing w:line="360" w:lineRule="auto"/>
        <w:ind w:right="2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содержание, обеспечивающее формирование </w:t>
      </w:r>
      <w:r w:rsidRPr="004F34F2">
        <w:rPr>
          <w:b/>
          <w:bCs/>
          <w:sz w:val="28"/>
          <w:szCs w:val="28"/>
        </w:rPr>
        <w:t>коммуни</w:t>
      </w:r>
      <w:r w:rsidRPr="004F34F2">
        <w:rPr>
          <w:b/>
          <w:bCs/>
          <w:sz w:val="28"/>
          <w:szCs w:val="28"/>
        </w:rPr>
        <w:softHyphen/>
        <w:t>кативной компетенции</w:t>
      </w:r>
      <w:r w:rsidRPr="004F34F2">
        <w:rPr>
          <w:bCs/>
          <w:sz w:val="28"/>
          <w:szCs w:val="28"/>
        </w:rPr>
        <w:t>;</w:t>
      </w:r>
    </w:p>
    <w:p w:rsidR="00737139" w:rsidRPr="004F34F2" w:rsidRDefault="00737139" w:rsidP="004F34F2">
      <w:pPr>
        <w:pStyle w:val="a8"/>
        <w:numPr>
          <w:ilvl w:val="0"/>
          <w:numId w:val="7"/>
        </w:numPr>
        <w:tabs>
          <w:tab w:val="left" w:pos="862"/>
        </w:tabs>
        <w:spacing w:line="360" w:lineRule="auto"/>
        <w:ind w:right="20"/>
        <w:rPr>
          <w:b/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содержание, обеспечивающее формирование </w:t>
      </w:r>
      <w:r w:rsidRPr="004F34F2">
        <w:rPr>
          <w:b/>
          <w:bCs/>
          <w:sz w:val="28"/>
          <w:szCs w:val="28"/>
        </w:rPr>
        <w:t>языковой и лингвистическо</w:t>
      </w:r>
      <w:proofErr w:type="gramStart"/>
      <w:r w:rsidRPr="004F34F2">
        <w:rPr>
          <w:b/>
          <w:bCs/>
          <w:sz w:val="28"/>
          <w:szCs w:val="28"/>
        </w:rPr>
        <w:t>й(</w:t>
      </w:r>
      <w:proofErr w:type="gramEnd"/>
      <w:r w:rsidRPr="004F34F2">
        <w:rPr>
          <w:b/>
          <w:bCs/>
          <w:sz w:val="28"/>
          <w:szCs w:val="28"/>
        </w:rPr>
        <w:t>языковедческой) компетенций;</w:t>
      </w:r>
    </w:p>
    <w:p w:rsidR="00737139" w:rsidRPr="004F34F2" w:rsidRDefault="00737139" w:rsidP="004F34F2">
      <w:pPr>
        <w:pStyle w:val="a8"/>
        <w:numPr>
          <w:ilvl w:val="0"/>
          <w:numId w:val="7"/>
        </w:numPr>
        <w:tabs>
          <w:tab w:val="left" w:pos="858"/>
        </w:tabs>
        <w:spacing w:line="360" w:lineRule="auto"/>
        <w:ind w:right="20"/>
        <w:jc w:val="both"/>
        <w:rPr>
          <w:sz w:val="28"/>
          <w:szCs w:val="28"/>
        </w:rPr>
      </w:pPr>
      <w:r w:rsidRPr="004F34F2">
        <w:rPr>
          <w:bCs/>
          <w:sz w:val="28"/>
          <w:szCs w:val="28"/>
        </w:rPr>
        <w:t xml:space="preserve">содержание, обеспечивающее формирование </w:t>
      </w:r>
      <w:proofErr w:type="spellStart"/>
      <w:r w:rsidRPr="004F34F2">
        <w:rPr>
          <w:b/>
          <w:bCs/>
          <w:sz w:val="28"/>
          <w:szCs w:val="28"/>
        </w:rPr>
        <w:t>культуро</w:t>
      </w:r>
      <w:r w:rsidRPr="004F34F2">
        <w:rPr>
          <w:b/>
          <w:bCs/>
          <w:sz w:val="28"/>
          <w:szCs w:val="28"/>
        </w:rPr>
        <w:softHyphen/>
        <w:t>ведческой</w:t>
      </w:r>
      <w:proofErr w:type="spellEnd"/>
      <w:r w:rsidRPr="004F34F2">
        <w:rPr>
          <w:b/>
          <w:bCs/>
          <w:sz w:val="28"/>
          <w:szCs w:val="28"/>
        </w:rPr>
        <w:t xml:space="preserve"> компетенции</w:t>
      </w:r>
      <w:r w:rsidRPr="004F34F2">
        <w:rPr>
          <w:sz w:val="28"/>
          <w:szCs w:val="28"/>
        </w:rPr>
        <w:t xml:space="preserve">, включая </w:t>
      </w:r>
      <w:r w:rsidRPr="004F34F2">
        <w:rPr>
          <w:b/>
          <w:sz w:val="28"/>
          <w:szCs w:val="28"/>
        </w:rPr>
        <w:t>культуру речи</w:t>
      </w:r>
      <w:r w:rsidRPr="004F34F2">
        <w:rPr>
          <w:sz w:val="28"/>
          <w:szCs w:val="28"/>
        </w:rPr>
        <w:t>.</w:t>
      </w:r>
    </w:p>
    <w:p w:rsidR="00737139" w:rsidRPr="004F34F2" w:rsidRDefault="00737139" w:rsidP="004F34F2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Первая содержательная линия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представлена в программе разделами, направленными на со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знательное формирование навыков речевого общения: «Речь и речевое общение», «Речевая деятельность», «Текст», «Функци</w:t>
      </w:r>
      <w:r w:rsidRPr="004F34F2">
        <w:rPr>
          <w:rFonts w:ascii="Times New Roman" w:hAnsi="Times New Roman" w:cs="Times New Roman"/>
          <w:sz w:val="28"/>
          <w:szCs w:val="28"/>
        </w:rPr>
        <w:softHyphen/>
        <w:t>ональные разновидности языка». Время, отведенное на освоение этих разделов содержания, не ограничивается количеством часов, указанным в программе, поскольку овладение необходимыми навыками и умениями осуществляется на каждом уроке.</w:t>
      </w:r>
    </w:p>
    <w:p w:rsidR="00737139" w:rsidRPr="004F34F2" w:rsidRDefault="00737139" w:rsidP="004F34F2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Вторая содержательная линия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охватывает разделы, отража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ющие устройство языка и особенности функционирования языковых единиц: «Общие </w:t>
      </w:r>
      <w:r w:rsidRPr="004F34F2">
        <w:rPr>
          <w:rFonts w:ascii="Times New Roman" w:hAnsi="Times New Roman" w:cs="Times New Roman"/>
          <w:sz w:val="28"/>
          <w:szCs w:val="28"/>
        </w:rPr>
        <w:lastRenderedPageBreak/>
        <w:t>сведения о языке», «Фонетика и орфоэпия», «Графика», «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и словообразование», «Лексикология и фразеология», «Морфология», «Синтаксис», «Правописание: орфография и пунктуация». Освоение разделов данной линии формирует основную часть предметных результатов курса русского языка.</w:t>
      </w:r>
    </w:p>
    <w:p w:rsidR="00737139" w:rsidRPr="004F34F2" w:rsidRDefault="00737139" w:rsidP="004F34F2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Третья содержательная линия</w:t>
      </w:r>
      <w:r w:rsidRPr="004F34F2">
        <w:rPr>
          <w:rFonts w:ascii="Times New Roman" w:hAnsi="Times New Roman" w:cs="Times New Roman"/>
          <w:sz w:val="28"/>
          <w:szCs w:val="28"/>
        </w:rPr>
        <w:t xml:space="preserve"> представлена разделами «Культура речи», «Язык и культура», изучение которых позволит раскрыть связь языка с историей народа, его культурой, ценностным, эмоциональным и поведенческим компонентом.  Освоение содержания данных разделов вносит существенный вклад в формирование личностных результатов.</w:t>
      </w:r>
    </w:p>
    <w:p w:rsidR="00737139" w:rsidRPr="004F34F2" w:rsidRDefault="00737139" w:rsidP="004F34F2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bCs/>
          <w:sz w:val="28"/>
          <w:szCs w:val="28"/>
        </w:rPr>
        <w:t>В учебном процессе указанные содержательные линии естественным образом интегрированы: получение знаний, соответствующих каждому разделу, сопровождается  овладением необходимыми умениями и навыками, совершенствованием видов речевой деятельности, развитием различных коммуникативных умений и углублением представлений о родном языке как национально – культурном феномене. При этом</w:t>
      </w:r>
      <w:r w:rsidRPr="004F34F2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структура учебников по русскому языку под редакцией А.Д. Шмелева, </w:t>
      </w:r>
      <w:r w:rsidRPr="004F34F2">
        <w:rPr>
          <w:rFonts w:ascii="Times New Roman" w:hAnsi="Times New Roman" w:cs="Times New Roman"/>
          <w:bCs/>
          <w:sz w:val="28"/>
          <w:szCs w:val="28"/>
        </w:rPr>
        <w:t>обеспечивающих усвоение курса русского языка по данной программе, в общих чертах отражает ее содержательные линии.</w:t>
      </w:r>
    </w:p>
    <w:p w:rsidR="00737139" w:rsidRPr="004F34F2" w:rsidRDefault="00737139" w:rsidP="004F34F2">
      <w:pPr>
        <w:pStyle w:val="a5"/>
        <w:numPr>
          <w:ilvl w:val="0"/>
          <w:numId w:val="3"/>
        </w:numPr>
        <w:spacing w:before="0" w:after="0" w:line="360" w:lineRule="auto"/>
        <w:jc w:val="both"/>
        <w:rPr>
          <w:b/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>Формирование функциональной грамотности</w:t>
      </w:r>
    </w:p>
    <w:p w:rsidR="00737139" w:rsidRPr="004F34F2" w:rsidRDefault="00737139" w:rsidP="004F34F2">
      <w:pPr>
        <w:spacing w:line="360" w:lineRule="auto"/>
        <w:ind w:left="16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Курс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руского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языка направлен на формирование </w:t>
      </w:r>
      <w:r w:rsidRPr="004F34F2">
        <w:rPr>
          <w:rFonts w:ascii="Times New Roman" w:hAnsi="Times New Roman" w:cs="Times New Roman"/>
          <w:b/>
          <w:sz w:val="28"/>
          <w:szCs w:val="28"/>
        </w:rPr>
        <w:t>функциональной грамотности,</w:t>
      </w:r>
      <w:r w:rsidRPr="004F34F2">
        <w:rPr>
          <w:rFonts w:ascii="Times New Roman" w:hAnsi="Times New Roman" w:cs="Times New Roman"/>
          <w:sz w:val="28"/>
          <w:szCs w:val="28"/>
        </w:rPr>
        <w:t xml:space="preserve"> которая понимается как способность человека вступать во взаимоотношения с внешней средой, максимально быстро адаптируясь к ней и проявляя способность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 xml:space="preserve"> взаимодействию и взаимопониманию. Формирование функциональной грамотности должно обеспечить общекультурный уровень  человека, способного в дальнейшем продолжить обучение в различных образовательных учреждениях: в старших классах средней полной школы, в средних специальных учебных заведениях.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учащихся, прежде </w:t>
      </w:r>
      <w:r w:rsidRPr="004F34F2">
        <w:rPr>
          <w:rFonts w:ascii="Times New Roman" w:hAnsi="Times New Roman" w:cs="Times New Roman"/>
          <w:sz w:val="28"/>
          <w:szCs w:val="28"/>
        </w:rPr>
        <w:lastRenderedPageBreak/>
        <w:t xml:space="preserve">всего в процессе изучения родного языка в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школе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>сновными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индикаторами функциональной грамотности, имеющей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статус, являются:</w:t>
      </w:r>
    </w:p>
    <w:p w:rsidR="00737139" w:rsidRPr="004F34F2" w:rsidRDefault="00737139" w:rsidP="004F34F2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proofErr w:type="gramStart"/>
      <w:r w:rsidRPr="004F34F2">
        <w:rPr>
          <w:b/>
          <w:bCs/>
          <w:i/>
          <w:iCs/>
          <w:sz w:val="28"/>
          <w:szCs w:val="28"/>
          <w:lang w:eastAsia="ru-RU"/>
        </w:rPr>
        <w:t>коммуникатив</w:t>
      </w:r>
      <w:r w:rsidRPr="004F34F2">
        <w:rPr>
          <w:b/>
          <w:bCs/>
          <w:i/>
          <w:iCs/>
          <w:sz w:val="28"/>
          <w:szCs w:val="28"/>
          <w:lang w:eastAsia="ru-RU"/>
        </w:rPr>
        <w:softHyphen/>
        <w:t xml:space="preserve">ные универсальные учебные действия </w:t>
      </w:r>
      <w:r w:rsidRPr="004F34F2">
        <w:rPr>
          <w:sz w:val="28"/>
          <w:szCs w:val="28"/>
          <w:lang w:eastAsia="ru-RU"/>
        </w:rPr>
        <w:t>(способность владеть всеми видами речевой деятельности, строить продуктивное речевое взаимо</w:t>
      </w:r>
      <w:r w:rsidRPr="004F34F2">
        <w:rPr>
          <w:sz w:val="28"/>
          <w:szCs w:val="28"/>
          <w:lang w:eastAsia="ru-RU"/>
        </w:rPr>
        <w:softHyphen/>
        <w:t>действие со сверстниками и взрослыми; адекватно восприни</w:t>
      </w:r>
      <w:r w:rsidRPr="004F34F2">
        <w:rPr>
          <w:sz w:val="28"/>
          <w:szCs w:val="28"/>
          <w:lang w:eastAsia="ru-RU"/>
        </w:rPr>
        <w:softHyphen/>
        <w:t>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 основные нормы устной и письменной речи и правила русского рече</w:t>
      </w:r>
      <w:r w:rsidRPr="004F34F2">
        <w:rPr>
          <w:sz w:val="28"/>
          <w:szCs w:val="28"/>
          <w:lang w:eastAsia="ru-RU"/>
        </w:rPr>
        <w:softHyphen/>
        <w:t>вого этикета и др.);</w:t>
      </w:r>
      <w:proofErr w:type="gramEnd"/>
    </w:p>
    <w:p w:rsidR="00737139" w:rsidRPr="004F34F2" w:rsidRDefault="00737139" w:rsidP="004F34F2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r w:rsidRPr="004F34F2">
        <w:rPr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</w:t>
      </w:r>
      <w:proofErr w:type="gramStart"/>
      <w:r w:rsidRPr="004F34F2">
        <w:rPr>
          <w:b/>
          <w:bCs/>
          <w:i/>
          <w:iCs/>
          <w:sz w:val="28"/>
          <w:szCs w:val="28"/>
          <w:lang w:eastAsia="ru-RU"/>
        </w:rPr>
        <w:t>я</w:t>
      </w:r>
      <w:r w:rsidRPr="004F34F2">
        <w:rPr>
          <w:sz w:val="28"/>
          <w:szCs w:val="28"/>
          <w:lang w:eastAsia="ru-RU"/>
        </w:rPr>
        <w:t>(</w:t>
      </w:r>
      <w:proofErr w:type="gramEnd"/>
      <w:r w:rsidRPr="004F34F2">
        <w:rPr>
          <w:sz w:val="28"/>
          <w:szCs w:val="28"/>
          <w:lang w:eastAsia="ru-RU"/>
        </w:rPr>
        <w:t>способность формулировать проблему, выдвигать аргументы, строить логическую цепь рассуждения, находить доказатель</w:t>
      </w:r>
      <w:r w:rsidRPr="004F34F2">
        <w:rPr>
          <w:sz w:val="28"/>
          <w:szCs w:val="28"/>
          <w:lang w:eastAsia="ru-RU"/>
        </w:rPr>
        <w:softHyphen/>
        <w:t>ства, подтверждающие или опровергающие тезис; осуществ</w:t>
      </w:r>
      <w:r w:rsidRPr="004F34F2">
        <w:rPr>
          <w:sz w:val="28"/>
          <w:szCs w:val="28"/>
          <w:lang w:eastAsia="ru-RU"/>
        </w:rPr>
        <w:softHyphen/>
        <w:t>лять библиографический поиск, извлекать необходимую ин</w:t>
      </w:r>
      <w:r w:rsidRPr="004F34F2">
        <w:rPr>
          <w:sz w:val="28"/>
          <w:szCs w:val="28"/>
          <w:lang w:eastAsia="ru-RU"/>
        </w:rPr>
        <w:softHyphen/>
        <w:t>формацию из различных источников; определять основную и второстепенную информацию, осмысливать цель чтения, вы</w:t>
      </w:r>
      <w:r w:rsidRPr="004F34F2">
        <w:rPr>
          <w:sz w:val="28"/>
          <w:szCs w:val="28"/>
          <w:lang w:eastAsia="ru-RU"/>
        </w:rPr>
        <w:softHyphen/>
        <w:t>бирая вид чтения в зависимости от коммуникативной цели; применять методы информационного поиска, в том числе с помощью компьютерных средств; перерабатывать, системати</w:t>
      </w:r>
      <w:r w:rsidRPr="004F34F2">
        <w:rPr>
          <w:sz w:val="28"/>
          <w:szCs w:val="28"/>
          <w:lang w:eastAsia="ru-RU"/>
        </w:rPr>
        <w:softHyphen/>
        <w:t>зировать информацию и предъявлять ее разными способами и др.);</w:t>
      </w:r>
    </w:p>
    <w:p w:rsidR="00737139" w:rsidRPr="004F34F2" w:rsidRDefault="00737139" w:rsidP="004F34F2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r w:rsidRPr="004F34F2">
        <w:rPr>
          <w:b/>
          <w:bCs/>
          <w:i/>
          <w:iCs/>
          <w:sz w:val="28"/>
          <w:szCs w:val="28"/>
          <w:lang w:eastAsia="ru-RU"/>
        </w:rPr>
        <w:t>регулятивные универсальные учебные действия</w:t>
      </w:r>
      <w:r w:rsidRPr="004F34F2">
        <w:rPr>
          <w:b/>
          <w:bCs/>
          <w:sz w:val="28"/>
          <w:szCs w:val="28"/>
          <w:lang w:eastAsia="ru-RU"/>
        </w:rPr>
        <w:t xml:space="preserve"> (</w:t>
      </w:r>
      <w:r w:rsidRPr="004F34F2">
        <w:rPr>
          <w:sz w:val="28"/>
          <w:szCs w:val="28"/>
          <w:lang w:eastAsia="ru-RU"/>
        </w:rPr>
        <w:t>ста</w:t>
      </w:r>
      <w:r w:rsidRPr="004F34F2">
        <w:rPr>
          <w:sz w:val="28"/>
          <w:szCs w:val="28"/>
          <w:lang w:eastAsia="ru-RU"/>
        </w:rPr>
        <w:softHyphen/>
        <w:t>вить и адекватно формулировать цель деятельности, планиро</w:t>
      </w:r>
      <w:r w:rsidRPr="004F34F2">
        <w:rPr>
          <w:sz w:val="28"/>
          <w:szCs w:val="28"/>
          <w:lang w:eastAsia="ru-RU"/>
        </w:rPr>
        <w:softHyphen/>
        <w:t>вать последовательность действий и при необходимости изме</w:t>
      </w:r>
      <w:r w:rsidRPr="004F34F2">
        <w:rPr>
          <w:sz w:val="28"/>
          <w:szCs w:val="28"/>
          <w:lang w:eastAsia="ru-RU"/>
        </w:rPr>
        <w:softHyphen/>
        <w:t xml:space="preserve">нять ее; осуществлять самоконтроль, самооценку, </w:t>
      </w:r>
      <w:proofErr w:type="spellStart"/>
      <w:r w:rsidRPr="004F34F2">
        <w:rPr>
          <w:sz w:val="28"/>
          <w:szCs w:val="28"/>
          <w:lang w:eastAsia="ru-RU"/>
        </w:rPr>
        <w:t>самокор</w:t>
      </w:r>
      <w:r w:rsidRPr="004F34F2">
        <w:rPr>
          <w:sz w:val="28"/>
          <w:szCs w:val="28"/>
          <w:lang w:eastAsia="ru-RU"/>
        </w:rPr>
        <w:softHyphen/>
        <w:t>рекцию</w:t>
      </w:r>
      <w:proofErr w:type="spellEnd"/>
      <w:r w:rsidRPr="004F34F2">
        <w:rPr>
          <w:sz w:val="28"/>
          <w:szCs w:val="28"/>
          <w:lang w:eastAsia="ru-RU"/>
        </w:rPr>
        <w:t xml:space="preserve"> и др.). </w:t>
      </w:r>
    </w:p>
    <w:p w:rsidR="00737139" w:rsidRPr="004F34F2" w:rsidRDefault="00737139" w:rsidP="004F34F2">
      <w:pPr>
        <w:pStyle w:val="a8"/>
        <w:spacing w:line="360" w:lineRule="auto"/>
        <w:ind w:left="1180" w:right="160"/>
        <w:jc w:val="both"/>
        <w:rPr>
          <w:sz w:val="28"/>
          <w:szCs w:val="28"/>
          <w:lang w:eastAsia="ru-RU"/>
        </w:rPr>
      </w:pPr>
      <w:r w:rsidRPr="004F34F2">
        <w:rPr>
          <w:sz w:val="28"/>
          <w:szCs w:val="28"/>
          <w:lang w:eastAsia="ru-RU"/>
        </w:rPr>
        <w:t>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учащихся, прежде всего в процессе изучения родного языка в школе.</w:t>
      </w:r>
    </w:p>
    <w:p w:rsidR="00737139" w:rsidRPr="004F34F2" w:rsidRDefault="00737139" w:rsidP="004F34F2">
      <w:pPr>
        <w:pStyle w:val="a8"/>
        <w:spacing w:line="360" w:lineRule="auto"/>
        <w:ind w:left="1180" w:right="160"/>
        <w:jc w:val="both"/>
        <w:rPr>
          <w:iCs/>
          <w:sz w:val="28"/>
          <w:szCs w:val="28"/>
          <w:lang w:eastAsia="ru-RU"/>
        </w:rPr>
      </w:pPr>
      <w:proofErr w:type="gramStart"/>
      <w:r w:rsidRPr="004F34F2">
        <w:rPr>
          <w:iCs/>
          <w:sz w:val="28"/>
          <w:szCs w:val="28"/>
          <w:lang w:eastAsia="ru-RU"/>
        </w:rPr>
        <w:t xml:space="preserve">Совершенствование речевой деятельности учащихся строится на усвоении знаний об устройстве русского языка и об особенностях его употребления в разных условиях общения, на умении анализировать и классифицировать языковые явления и факты, на воспитании </w:t>
      </w:r>
      <w:r w:rsidRPr="004F34F2">
        <w:rPr>
          <w:iCs/>
          <w:sz w:val="28"/>
          <w:szCs w:val="28"/>
          <w:lang w:eastAsia="ru-RU"/>
        </w:rPr>
        <w:lastRenderedPageBreak/>
        <w:t>культуры устного и письменного общения, включающей формирование таких жизненно важных умений, как использование различных видов чтения, информационная переработка текстов, различные формы поиска информации и разные способы передачи ее</w:t>
      </w:r>
      <w:proofErr w:type="gramEnd"/>
      <w:r w:rsidRPr="004F34F2">
        <w:rPr>
          <w:iCs/>
          <w:sz w:val="28"/>
          <w:szCs w:val="28"/>
          <w:lang w:eastAsia="ru-RU"/>
        </w:rPr>
        <w:t xml:space="preserve"> в соответствии с речевой ситуацией и нормами литературного языка и этическими нормами общения.</w:t>
      </w:r>
    </w:p>
    <w:p w:rsidR="00737139" w:rsidRPr="004F34F2" w:rsidRDefault="00737139" w:rsidP="004F34F2">
      <w:pPr>
        <w:pStyle w:val="a8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>Организация учебно – исследовательской и проектной деятельности.</w:t>
      </w:r>
    </w:p>
    <w:p w:rsidR="00737139" w:rsidRPr="004F34F2" w:rsidRDefault="00737139" w:rsidP="004F34F2">
      <w:pPr>
        <w:pStyle w:val="a8"/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Существенный вклад в формирование функциональной грамотности вносят многообразные формы </w:t>
      </w:r>
      <w:r w:rsidRPr="004F34F2">
        <w:rPr>
          <w:b/>
          <w:bCs/>
          <w:sz w:val="28"/>
          <w:szCs w:val="28"/>
        </w:rPr>
        <w:t>учебно – исследовательской и проектной деятельности</w:t>
      </w:r>
      <w:r w:rsidRPr="004F34F2">
        <w:rPr>
          <w:bCs/>
          <w:sz w:val="28"/>
          <w:szCs w:val="28"/>
        </w:rPr>
        <w:t xml:space="preserve">, обеспечивающие интеграцию урочной и внеурочной деятельности учащихся. </w:t>
      </w:r>
    </w:p>
    <w:p w:rsidR="00737139" w:rsidRPr="004F34F2" w:rsidRDefault="00737139" w:rsidP="004F34F2">
      <w:pPr>
        <w:pStyle w:val="a8"/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Формы организации учебно – исследовательской деятельности на урочных занятиях могут быть следующими:</w:t>
      </w:r>
    </w:p>
    <w:p w:rsidR="00737139" w:rsidRPr="004F34F2" w:rsidRDefault="00737139" w:rsidP="004F34F2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proofErr w:type="gramStart"/>
      <w:r w:rsidRPr="004F34F2">
        <w:rPr>
          <w:bCs/>
          <w:sz w:val="28"/>
          <w:szCs w:val="28"/>
        </w:rPr>
        <w:t>урок – исследование, урок-конкурс, урок – защита исследовательских проектов, урок – творческий отчет, урок – рассказ об ученых, урок – экспертиза, урок – круглый стол и др.;</w:t>
      </w:r>
      <w:proofErr w:type="gramEnd"/>
    </w:p>
    <w:p w:rsidR="00737139" w:rsidRPr="004F34F2" w:rsidRDefault="00737139" w:rsidP="004F34F2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результатов;</w:t>
      </w:r>
    </w:p>
    <w:p w:rsidR="00737139" w:rsidRPr="004F34F2" w:rsidRDefault="00737139" w:rsidP="004F34F2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домашнее задание исследовательского характера, которое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737139" w:rsidRPr="004F34F2" w:rsidRDefault="00737139" w:rsidP="004F34F2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4F2">
        <w:rPr>
          <w:rFonts w:ascii="Times New Roman" w:hAnsi="Times New Roman" w:cs="Times New Roman"/>
          <w:bCs/>
          <w:sz w:val="28"/>
          <w:szCs w:val="28"/>
        </w:rPr>
        <w:t xml:space="preserve">         Формы организации учебно – исследовательской деятельности на внеурочных занятиях могут быть следующими: </w:t>
      </w:r>
    </w:p>
    <w:p w:rsidR="00737139" w:rsidRPr="004F34F2" w:rsidRDefault="00737139" w:rsidP="004F34F2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исследовательская практика </w:t>
      </w:r>
      <w:proofErr w:type="gramStart"/>
      <w:r w:rsidRPr="004F34F2">
        <w:rPr>
          <w:bCs/>
          <w:sz w:val="28"/>
          <w:szCs w:val="28"/>
        </w:rPr>
        <w:t>обучающихся</w:t>
      </w:r>
      <w:proofErr w:type="gramEnd"/>
      <w:r w:rsidRPr="004F34F2">
        <w:rPr>
          <w:bCs/>
          <w:sz w:val="28"/>
          <w:szCs w:val="28"/>
        </w:rPr>
        <w:t>;</w:t>
      </w:r>
    </w:p>
    <w:p w:rsidR="00737139" w:rsidRPr="004F34F2" w:rsidRDefault="00737139" w:rsidP="004F34F2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образовательные поездки, походы, экскурсии с четко обозначенными образовательными целями, программой деятельности, продуманными формами контроля;</w:t>
      </w:r>
    </w:p>
    <w:p w:rsidR="00737139" w:rsidRPr="004F34F2" w:rsidRDefault="00737139" w:rsidP="004F34F2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факультативные занятия, предполагающие углубленное изучение предмета, с возможностями реализации на них учебно – исследовательской деятельности учащихся;</w:t>
      </w:r>
    </w:p>
    <w:p w:rsidR="00737139" w:rsidRPr="004F34F2" w:rsidRDefault="00737139" w:rsidP="004F34F2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lastRenderedPageBreak/>
        <w:t>участие обучающихся в олимпиадах, конкурсах, конференциях, в том числе дистанционных, предметных неделях, интеллектуальных марафонах.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Особенностью учебно – исследовательской деятельности являются ее связь с проектной деятельностью </w:t>
      </w:r>
      <w:proofErr w:type="gramStart"/>
      <w:r w:rsidRPr="004F34F2">
        <w:rPr>
          <w:bCs/>
          <w:sz w:val="28"/>
          <w:szCs w:val="28"/>
        </w:rPr>
        <w:t>обучающихся</w:t>
      </w:r>
      <w:proofErr w:type="gramEnd"/>
      <w:r w:rsidRPr="004F34F2">
        <w:rPr>
          <w:bCs/>
          <w:sz w:val="28"/>
          <w:szCs w:val="28"/>
        </w:rPr>
        <w:t xml:space="preserve">. Наиболее сложным видом учебных проектов является </w:t>
      </w:r>
      <w:r w:rsidRPr="004F34F2">
        <w:rPr>
          <w:b/>
          <w:bCs/>
          <w:sz w:val="28"/>
          <w:szCs w:val="28"/>
        </w:rPr>
        <w:t>исследовательский проект</w:t>
      </w:r>
      <w:r w:rsidRPr="004F34F2">
        <w:rPr>
          <w:bCs/>
          <w:sz w:val="28"/>
          <w:szCs w:val="28"/>
        </w:rPr>
        <w:t xml:space="preserve">, представляющий собой небольшое исследование на лингвистическую, социолингвистическую, культурологическую, литературоведческую тему. </w:t>
      </w:r>
      <w:proofErr w:type="gramStart"/>
      <w:r w:rsidRPr="004F34F2">
        <w:rPr>
          <w:bCs/>
          <w:sz w:val="28"/>
          <w:szCs w:val="28"/>
        </w:rPr>
        <w:t>По структуре такое учебное исследование приближается или совпадает с подлинным научным исследованием и включает: аргументацию актуальности принятой для исследования темы; определение проблемы исследования, его предмета и объекта; обозначение задач исследования в последовательности принятой логики; определение методов исследования, источников информации; выдвижение гипотез решения обозначенной проблемы, определение путей ее решения; обсуждение полученных результатов, формулирование выводов;</w:t>
      </w:r>
      <w:proofErr w:type="gramEnd"/>
      <w:r w:rsidRPr="004F34F2">
        <w:rPr>
          <w:bCs/>
          <w:sz w:val="28"/>
          <w:szCs w:val="28"/>
        </w:rPr>
        <w:t xml:space="preserve"> оформление результатов исследования и обозначение новых проблем, требующих дальнейшего исследования.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>Информационные проекты</w:t>
      </w:r>
      <w:r w:rsidRPr="004F34F2">
        <w:rPr>
          <w:bCs/>
          <w:sz w:val="28"/>
          <w:szCs w:val="28"/>
        </w:rPr>
        <w:t xml:space="preserve"> направлены на сбор информации о каком-то объекте, явлении (например, язык рекламы, языковые ошибки, употребление жаргона школьниками, частотные слова в интернет – форумах и т.п.), ознакомление участников проекта с этой информацией, ее анализ и обобщение фактов, предназначенных для широкой аудитории.  </w:t>
      </w:r>
      <w:proofErr w:type="gramStart"/>
      <w:r w:rsidRPr="004F34F2">
        <w:rPr>
          <w:bCs/>
          <w:sz w:val="28"/>
          <w:szCs w:val="28"/>
        </w:rPr>
        <w:t>Такие проекты имеют четкую структуру, включающую определение цели проекта; предмет информационного поиска; источники информации (СМИ, интервью, анкетирование, «мозговая атака»); способы обработки информации (анализ, обобщение, сопоставление с известными фактами, аргументированные выводы); результаты информационного поиска (статья, аннотация, реферат, доклад, видео и др.);</w:t>
      </w:r>
      <w:proofErr w:type="gramEnd"/>
      <w:r w:rsidRPr="004F34F2">
        <w:rPr>
          <w:bCs/>
          <w:sz w:val="28"/>
          <w:szCs w:val="28"/>
        </w:rPr>
        <w:t xml:space="preserve"> презентацию, в том числе на школьных сайтах или в сети Интернет, на научно – практических конференциях, </w:t>
      </w:r>
      <w:r w:rsidRPr="004F34F2">
        <w:rPr>
          <w:bCs/>
          <w:sz w:val="28"/>
          <w:szCs w:val="28"/>
        </w:rPr>
        <w:lastRenderedPageBreak/>
        <w:t>гимназических чтениях и т.д. Такие проекты часто интегрируются в исследовательские проекты и становятся их органичной частью, модулем.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 xml:space="preserve">Практико – ориентированные проекты </w:t>
      </w:r>
      <w:r w:rsidRPr="004F34F2">
        <w:rPr>
          <w:bCs/>
          <w:sz w:val="28"/>
          <w:szCs w:val="28"/>
        </w:rPr>
        <w:t>предполагают изначально заданные результаты деятельности участников проекта, ориентированные на применение самими участниками в их учебной деятельности (оформление кабинета, дидактические пособия, таблицы, словари и т.п.)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Результаты</w:t>
      </w:r>
      <w:r w:rsidRPr="004F34F2">
        <w:rPr>
          <w:b/>
          <w:bCs/>
          <w:sz w:val="28"/>
          <w:szCs w:val="28"/>
        </w:rPr>
        <w:t xml:space="preserve"> творческих проектов </w:t>
      </w:r>
      <w:r w:rsidRPr="004F34F2">
        <w:rPr>
          <w:bCs/>
          <w:sz w:val="28"/>
          <w:szCs w:val="28"/>
        </w:rPr>
        <w:t xml:space="preserve">по русскому языку могут быть представлены газетами, журналами, сборниками лингвистических сочинений, сказками на лингвистические темы, сценариями видеофильмов, тематических вечеров и т.п., публикациями в школьной газете, на школьных сайтах или в сетевых проектах, </w:t>
      </w:r>
      <w:proofErr w:type="spellStart"/>
      <w:r w:rsidRPr="004F34F2">
        <w:rPr>
          <w:bCs/>
          <w:sz w:val="28"/>
          <w:szCs w:val="28"/>
        </w:rPr>
        <w:t>мультимедийными</w:t>
      </w:r>
      <w:proofErr w:type="spellEnd"/>
      <w:r w:rsidRPr="004F34F2">
        <w:rPr>
          <w:bCs/>
          <w:sz w:val="28"/>
          <w:szCs w:val="28"/>
        </w:rPr>
        <w:t xml:space="preserve"> продуктами </w:t>
      </w:r>
      <w:proofErr w:type="spellStart"/>
      <w:r w:rsidRPr="004F34F2">
        <w:rPr>
          <w:bCs/>
          <w:sz w:val="28"/>
          <w:szCs w:val="28"/>
        </w:rPr>
        <w:t>монопредметного</w:t>
      </w:r>
      <w:proofErr w:type="spellEnd"/>
      <w:r w:rsidRPr="004F34F2">
        <w:rPr>
          <w:bCs/>
          <w:sz w:val="28"/>
          <w:szCs w:val="28"/>
        </w:rPr>
        <w:t xml:space="preserve"> или </w:t>
      </w:r>
      <w:proofErr w:type="spellStart"/>
      <w:r w:rsidRPr="004F34F2">
        <w:rPr>
          <w:bCs/>
          <w:sz w:val="28"/>
          <w:szCs w:val="28"/>
        </w:rPr>
        <w:t>межпредметного</w:t>
      </w:r>
      <w:proofErr w:type="spellEnd"/>
      <w:r w:rsidRPr="004F34F2">
        <w:rPr>
          <w:bCs/>
          <w:sz w:val="28"/>
          <w:szCs w:val="28"/>
        </w:rPr>
        <w:t xml:space="preserve"> характера. В таких проектах участники самостоятельно прорабатывают структуру совместной деятельности и презентацию результатов. 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/>
          <w:bCs/>
          <w:sz w:val="28"/>
          <w:szCs w:val="28"/>
        </w:rPr>
        <w:t>Игровые проекты</w:t>
      </w:r>
      <w:r w:rsidRPr="004F34F2">
        <w:rPr>
          <w:bCs/>
          <w:sz w:val="28"/>
          <w:szCs w:val="28"/>
        </w:rPr>
        <w:t xml:space="preserve"> отличает открытая структура до окончания проекта.  Участники принимают на себя определенные роли, обусловленные характером и содержанием проекта, например, роли литературных, исторических персонажей или выдуманных героев. </w:t>
      </w:r>
      <w:proofErr w:type="gramStart"/>
      <w:r w:rsidRPr="004F34F2">
        <w:rPr>
          <w:bCs/>
          <w:sz w:val="28"/>
          <w:szCs w:val="28"/>
        </w:rPr>
        <w:t>Организация игровых проектов включает: обоснование целей проведения игры; составление плана ее разработки и утверждения правил; написание сценария и рекомендаций по организации игры; составление инструкций для игроков; отбор необходимой информации и средств для создания игровой обстановки; подбор и оформление дидактических материалов; разработку способов оценки результатов игры в целом и ее участников в отдельности.</w:t>
      </w:r>
      <w:proofErr w:type="gramEnd"/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Различаются также дидактические цели проектов (ознакомление учащихся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пр.); </w:t>
      </w:r>
      <w:r w:rsidRPr="004F34F2">
        <w:rPr>
          <w:bCs/>
          <w:sz w:val="28"/>
          <w:szCs w:val="28"/>
        </w:rPr>
        <w:lastRenderedPageBreak/>
        <w:t xml:space="preserve">длительность работы над ними (от мини – проекта на уроке до многолетнего проекта). По содержанию проекты могут быть </w:t>
      </w:r>
      <w:proofErr w:type="spellStart"/>
      <w:r w:rsidRPr="004F34F2">
        <w:rPr>
          <w:bCs/>
          <w:sz w:val="28"/>
          <w:szCs w:val="28"/>
        </w:rPr>
        <w:t>монопредметными</w:t>
      </w:r>
      <w:proofErr w:type="spellEnd"/>
      <w:r w:rsidRPr="004F34F2">
        <w:rPr>
          <w:bCs/>
          <w:sz w:val="28"/>
          <w:szCs w:val="28"/>
        </w:rPr>
        <w:t xml:space="preserve"> (по русскому языку) и </w:t>
      </w:r>
      <w:proofErr w:type="spellStart"/>
      <w:r w:rsidRPr="004F34F2">
        <w:rPr>
          <w:bCs/>
          <w:sz w:val="28"/>
          <w:szCs w:val="28"/>
        </w:rPr>
        <w:t>межпредметными</w:t>
      </w:r>
      <w:proofErr w:type="spellEnd"/>
      <w:r w:rsidRPr="004F34F2">
        <w:rPr>
          <w:bCs/>
          <w:sz w:val="28"/>
          <w:szCs w:val="28"/>
        </w:rPr>
        <w:t xml:space="preserve"> или </w:t>
      </w:r>
      <w:proofErr w:type="spellStart"/>
      <w:r w:rsidRPr="004F34F2">
        <w:rPr>
          <w:bCs/>
          <w:sz w:val="28"/>
          <w:szCs w:val="28"/>
        </w:rPr>
        <w:t>метапредметными</w:t>
      </w:r>
      <w:proofErr w:type="spellEnd"/>
      <w:r w:rsidRPr="004F34F2">
        <w:rPr>
          <w:bCs/>
          <w:sz w:val="28"/>
          <w:szCs w:val="28"/>
        </w:rPr>
        <w:t xml:space="preserve"> (русский язык и литература, история; русский язык и ИКТ – компетентность; русский язык и коммуникативная компетентность и т.п.).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Особой формой </w:t>
      </w:r>
      <w:proofErr w:type="spellStart"/>
      <w:r w:rsidRPr="004F34F2">
        <w:rPr>
          <w:bCs/>
          <w:sz w:val="28"/>
          <w:szCs w:val="28"/>
        </w:rPr>
        <w:t>межпредметных</w:t>
      </w:r>
      <w:proofErr w:type="spellEnd"/>
      <w:r w:rsidRPr="004F34F2">
        <w:rPr>
          <w:bCs/>
          <w:sz w:val="28"/>
          <w:szCs w:val="28"/>
        </w:rPr>
        <w:t xml:space="preserve"> учебных проектов являются </w:t>
      </w:r>
      <w:r w:rsidRPr="004F34F2">
        <w:rPr>
          <w:b/>
          <w:bCs/>
          <w:sz w:val="28"/>
          <w:szCs w:val="28"/>
        </w:rPr>
        <w:t>телекоммуникационные проекты</w:t>
      </w:r>
      <w:r w:rsidRPr="004F34F2">
        <w:rPr>
          <w:bCs/>
          <w:sz w:val="28"/>
          <w:szCs w:val="28"/>
        </w:rPr>
        <w:t>, представляющие собой «совместную учебно – познавательную, исследовательскую, творческую или игровую деятельность учащихся – партнеров, организованную на основе компьютерной телекоммуникации, имеющую общую проблему, цель, согласованные методы, способы деятельности, направленную на достижение совместного результата деятельности». Такие проекты могут носить международный характер.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      Для организации проектной деятельности необходимо соблюдать ряд условий: 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проект или учебное исследование должны быть выполнимыми и соответствовать возрасту, способностям и возможностям учащегося;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для выполнения проекта должны быть все условия – информационные ресурсы, клубы, школьные научные общества;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спешной реализации выбранного вида проекта;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lastRenderedPageBreak/>
        <w:t>использование для начинающих дневника самоконтроля, где отражаются элементы самоанализа в ходе работы, при составлении отчетов и во время собеседований с руководителями проекта;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наличие ясной и простой </w:t>
      </w:r>
      <w:proofErr w:type="spellStart"/>
      <w:r w:rsidRPr="004F34F2">
        <w:rPr>
          <w:bCs/>
          <w:sz w:val="28"/>
          <w:szCs w:val="28"/>
        </w:rPr>
        <w:t>критериальной</w:t>
      </w:r>
      <w:proofErr w:type="spellEnd"/>
      <w:r w:rsidRPr="004F34F2">
        <w:rPr>
          <w:bCs/>
          <w:sz w:val="28"/>
          <w:szCs w:val="28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</w:t>
      </w:r>
    </w:p>
    <w:p w:rsidR="00737139" w:rsidRPr="004F34F2" w:rsidRDefault="00737139" w:rsidP="004F34F2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>результаты и продукты проектной и исследовательской работы должны быть представлены,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 для обсуждения.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4F34F2">
        <w:rPr>
          <w:bCs/>
          <w:sz w:val="28"/>
          <w:szCs w:val="28"/>
        </w:rPr>
        <w:t xml:space="preserve">    Особое значение для развития УУД в основной школе имеет </w:t>
      </w:r>
      <w:r w:rsidRPr="004F34F2">
        <w:rPr>
          <w:b/>
          <w:bCs/>
          <w:sz w:val="28"/>
          <w:szCs w:val="28"/>
        </w:rPr>
        <w:t>итоговый проект</w:t>
      </w:r>
      <w:r w:rsidRPr="004F34F2">
        <w:rPr>
          <w:bCs/>
          <w:sz w:val="28"/>
          <w:szCs w:val="28"/>
        </w:rPr>
        <w:t>, представляющий собой самостоятельную работу, осуществляемую обучающимися на протяжении длительного периода, возможно в течение всего учебного года. Одной из особенностей работы над проектом является самооценка хода и результата работы.</w:t>
      </w:r>
    </w:p>
    <w:p w:rsidR="00737139" w:rsidRPr="004F34F2" w:rsidRDefault="00737139" w:rsidP="004F34F2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РАЗДЕЛ 3.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4F2">
        <w:rPr>
          <w:rFonts w:ascii="Times New Roman" w:hAnsi="Times New Roman" w:cs="Times New Roman"/>
          <w:b/>
          <w:bCs/>
          <w:sz w:val="28"/>
          <w:szCs w:val="28"/>
        </w:rPr>
        <w:t>Место учебного предмета «Русский язык» в учебном плане</w:t>
      </w:r>
    </w:p>
    <w:p w:rsidR="00737139" w:rsidRPr="004F34F2" w:rsidRDefault="00737139" w:rsidP="004F34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>Федеральный базисный (образовательный) учебный план для образовательных учреждений Российской Федерации (ва</w:t>
      </w:r>
      <w:r w:rsidRPr="004F34F2">
        <w:rPr>
          <w:rFonts w:ascii="Times New Roman" w:hAnsi="Times New Roman" w:cs="Times New Roman"/>
          <w:sz w:val="28"/>
          <w:szCs w:val="28"/>
        </w:rPr>
        <w:softHyphen/>
        <w:t xml:space="preserve">риант № 1) предусматривает обязательное изучение русского (родного) языка на этапе основного общего образования в объёме </w:t>
      </w:r>
      <w:r w:rsidRPr="004F34F2">
        <w:rPr>
          <w:rFonts w:ascii="Times New Roman" w:hAnsi="Times New Roman" w:cs="Times New Roman"/>
          <w:b/>
          <w:bCs/>
          <w:sz w:val="28"/>
          <w:szCs w:val="28"/>
        </w:rPr>
        <w:t xml:space="preserve">735 ч. </w:t>
      </w:r>
      <w:r w:rsidRPr="004F34F2">
        <w:rPr>
          <w:rFonts w:ascii="Times New Roman" w:hAnsi="Times New Roman" w:cs="Times New Roman"/>
          <w:sz w:val="28"/>
          <w:szCs w:val="28"/>
        </w:rPr>
        <w:t>В том числе: в 5 классе — 175 ч, в 6 классе — 210 ч, в 7 классе — 140 ч, в 8 классе —105 ч, в 9 классе — 105 ч.</w:t>
      </w:r>
      <w:proofErr w:type="gramEnd"/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Примерная программа по русскому (родному) языку для основного общего образования отражает инвариантную часть и рассчитана на 661 ч. Вариативная часть программы составляет 74 ч. и формируется авторами рабочих программ. </w:t>
      </w:r>
    </w:p>
    <w:p w:rsidR="00737139" w:rsidRPr="004F34F2" w:rsidRDefault="00737139" w:rsidP="004F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РАЗДЕЛ 4.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ЛИЧНОСТНЫЕ, МЕТАПРЕДМЕТНЫЕ И ПРЕДМЕТНЫЕ </w:t>
      </w:r>
    </w:p>
    <w:p w:rsidR="00737139" w:rsidRPr="004F34F2" w:rsidRDefault="00737139" w:rsidP="004F34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результаты освоения учебного предмета «Русский язык»</w:t>
      </w:r>
    </w:p>
    <w:p w:rsidR="00737139" w:rsidRPr="004F34F2" w:rsidRDefault="00737139" w:rsidP="004F34F2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3827"/>
        <w:gridCol w:w="5952"/>
        <w:gridCol w:w="5672"/>
      </w:tblGrid>
      <w:tr w:rsidR="00737139" w:rsidRPr="004F34F2" w:rsidTr="00F71A04"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(система ценностных отношений обучающихся к себе, другим участникам образовательного процесса, самому образовательному процессу и его результатам, сформированным в образовательном процессе)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</w:p>
          <w:p w:rsidR="00737139" w:rsidRPr="004F34F2" w:rsidRDefault="00737139" w:rsidP="004F34F2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(способы деятельности, применимые как в рамках образовательного процесса, так и при решении проблем в реальных жизненных ситуациях, освоенные учащимися на базе одного, нескольких или всех учебных предметов)</w:t>
            </w:r>
          </w:p>
        </w:tc>
        <w:tc>
          <w:tcPr>
            <w:tcW w:w="5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  <w:p w:rsidR="00737139" w:rsidRPr="004F34F2" w:rsidRDefault="00737139" w:rsidP="004F34F2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(знания, умения и навыки, опыт решения проблем, опыт творческой деятельности, полученные учащимися в рамках отдельного учебного предмета)</w:t>
            </w:r>
          </w:p>
        </w:tc>
      </w:tr>
      <w:tr w:rsidR="00737139" w:rsidRPr="004F34F2" w:rsidTr="00F71A04"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2) осознание эстетической ценности русского языка; уважительное отношение к родному языку, гордость за него; потребность сохранить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чистоту русского языка как явления национальной культуры;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стремление к речевому самосовершенствованию;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>3)   достаточный объем словарного запаса и усвоенных грамматических сре</w:t>
            </w: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я свободного       выражения мыслей и чувств в процессе речевого общения; способность к самооценке на основе наблюдения за собственной речью.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1) </w:t>
            </w: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владение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всеми видами речевой деятельности: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</w:t>
            </w:r>
            <w:proofErr w:type="spell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и чтения: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(- 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-  владение </w:t>
            </w: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разным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видами чтения (поисковым, просмотровым, ознакомительным, изучающим) текстов разных стилей и жанров;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-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электронных носителях;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  - 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 </w:t>
            </w:r>
            <w:proofErr w:type="spell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;    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 -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-     В области говорения и письма: 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-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- умение воспроизводить прослушанный или прочитанный текст с заданной степенью свернутости (план, пересказ, конспект, аннотация); - умение создавать устные и письменные тексты разных типов, стилей речи и жанров с учетом замысла, адресата и ситуации общения; 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-     - способность свободно, правильно излагать свои мысли в устной и письменной форме, соблюдать нормы построения текста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      </w: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прочитанному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, услышанному, увиденному;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В    </w:t>
            </w: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ладение различными видами монолога (повествование, описание, рассуждение; сочетание разных видов монолога) и диалога (этикетный, диалог – расспрос, диалог – побуждение, диалог – обмен мнениями и др.; сочетание разных видов диалога;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  -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-  способность участвовать в речевом общении, соблюдая нормы речевого этикета; адекватно использовать жесты, мимику в процессе речевого общения;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    -  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 совершенствовать и редактировать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собственные тексты;</w:t>
            </w:r>
          </w:p>
          <w:p w:rsidR="00737139" w:rsidRPr="004F34F2" w:rsidRDefault="00737139" w:rsidP="004F34F2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-    -  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приобретенных знаний, умений и навыков: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- в повседневной жизни; 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-для использования  родного языка как средства получения знаний по другим учебным предметам;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- применять полученные знания, умения и навыки для анализа языковых явлений на </w:t>
            </w:r>
            <w:proofErr w:type="spell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межпредметном</w:t>
            </w:r>
            <w:proofErr w:type="spell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 уровне (на уроках иностранного языка, литературы и др.);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3) коммуникативно целесообразное </w:t>
            </w: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с окружающими людьми и овладение национально – культурными нормами речевого поведения: 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 xml:space="preserve">- в процессе речевого общения, совместного выполнения какого-либо задания, участия в спорах, обсуждениях актуальных тем; 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-в различных ситуациях формального и неформального межличностного и межкультурного общения.</w:t>
            </w:r>
          </w:p>
        </w:tc>
        <w:tc>
          <w:tcPr>
            <w:tcW w:w="5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>2) понимание места родного языка в системе гуманитарных наук и его роли в образовании в целом;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>3) усвоение основ научных знаний о родном языке; понимание взаимосвязи его уровней и единиц;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ситуация речевого общения; разговорная речь, научный, публицистический, официально-деловой стили, язык художественной литературы; </w:t>
            </w: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 </w:t>
            </w:r>
          </w:p>
          <w:p w:rsidR="00737139" w:rsidRPr="004F34F2" w:rsidRDefault="00737139" w:rsidP="004F34F2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6)опознавание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      </w:r>
            <w:proofErr w:type="gramEnd"/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  <w:r w:rsidRPr="004F34F2">
              <w:rPr>
                <w:rFonts w:ascii="Times New Roman" w:hAnsi="Times New Roman" w:cs="Times New Roman"/>
                <w:sz w:val="28"/>
                <w:szCs w:val="28"/>
              </w:rPr>
              <w:br/>
      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</w:tc>
      </w:tr>
    </w:tbl>
    <w:p w:rsidR="00737139" w:rsidRPr="004F34F2" w:rsidRDefault="00737139" w:rsidP="004F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139" w:rsidRPr="004F34F2" w:rsidRDefault="00737139" w:rsidP="004F34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РАЗДЕЛ 5. Содержание программы по русскому языку для 5 -9класса.</w:t>
      </w:r>
    </w:p>
    <w:p w:rsidR="00737139" w:rsidRPr="004F34F2" w:rsidRDefault="00737139" w:rsidP="004F34F2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Содержательные линии предмета:</w:t>
      </w:r>
    </w:p>
    <w:p w:rsidR="00737139" w:rsidRPr="004F34F2" w:rsidRDefault="00737139" w:rsidP="004F34F2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>В школе изучается современный русский литературный язык, поэтому программу школьного курса русского языка составляют основные сведения о нем. Вместе с тем в нее включаются элементы общих сведений о языке, истории языка, его современных разновидностях – территориальных, профессиональных.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4F2">
        <w:rPr>
          <w:rFonts w:ascii="Times New Roman" w:hAnsi="Times New Roman" w:cs="Times New Roman"/>
          <w:sz w:val="28"/>
          <w:szCs w:val="28"/>
        </w:rPr>
        <w:t xml:space="preserve">Программа содержит отобранную в соответствии с задачами обучения систему понятий из области морфологии, синтаксиса и стилистики русского литературного языка, а также некоторые сведения о роли языка в жизни общества, о языке как развивающемся явлении;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речеведческие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понятия, на основе которых строится работа по развитию связной речи учащихся, формирование коммуникативных умений и навыков;</w:t>
      </w:r>
      <w:proofErr w:type="gramEnd"/>
      <w:r w:rsidRPr="004F34F2">
        <w:rPr>
          <w:rFonts w:ascii="Times New Roman" w:hAnsi="Times New Roman" w:cs="Times New Roman"/>
          <w:sz w:val="28"/>
          <w:szCs w:val="28"/>
        </w:rPr>
        <w:t xml:space="preserve"> сведения об основных нормах русского литературного языка; сведения о пунктуации; перечень видов орфограмм и название пунктуационных     правил.   Кроме перечисленных знаний о языке и речи, программа включает перечень орфографических, пунктуационных и речевых умений и навыков, которыми должны    овладеть учащиеся.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Содержание обучения русскому языку в 5 -9 классе  отобрано и структурировано на основе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подхода. В соответствии с этим формируются и развиваются коммуникативная, языковая, лингвистическая (языковедческая) и </w:t>
      </w:r>
      <w:proofErr w:type="spellStart"/>
      <w:r w:rsidRPr="004F34F2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Pr="004F34F2">
        <w:rPr>
          <w:rFonts w:ascii="Times New Roman" w:hAnsi="Times New Roman" w:cs="Times New Roman"/>
          <w:sz w:val="28"/>
          <w:szCs w:val="28"/>
        </w:rPr>
        <w:t xml:space="preserve"> компетенция.</w:t>
      </w:r>
    </w:p>
    <w:p w:rsidR="00737139" w:rsidRPr="004F34F2" w:rsidRDefault="00737139" w:rsidP="004F34F2">
      <w:pPr>
        <w:pStyle w:val="aa"/>
        <w:widowControl w:val="0"/>
        <w:spacing w:line="360" w:lineRule="auto"/>
        <w:rPr>
          <w:sz w:val="28"/>
          <w:szCs w:val="28"/>
        </w:rPr>
      </w:pPr>
      <w:r w:rsidRPr="004F34F2">
        <w:rPr>
          <w:sz w:val="28"/>
          <w:szCs w:val="28"/>
        </w:rPr>
        <w:t xml:space="preserve">          Доминирующей идеей курса русского языка является </w:t>
      </w:r>
      <w:proofErr w:type="gramStart"/>
      <w:r w:rsidRPr="004F34F2">
        <w:rPr>
          <w:b/>
          <w:i/>
          <w:sz w:val="28"/>
          <w:szCs w:val="28"/>
        </w:rPr>
        <w:t>интенсивное</w:t>
      </w:r>
      <w:proofErr w:type="gramEnd"/>
      <w:r w:rsidRPr="004F34F2">
        <w:rPr>
          <w:b/>
          <w:i/>
          <w:sz w:val="28"/>
          <w:szCs w:val="28"/>
        </w:rPr>
        <w:t xml:space="preserve"> речевое и интеллектуальное </w:t>
      </w:r>
      <w:proofErr w:type="spellStart"/>
      <w:r w:rsidRPr="004F34F2">
        <w:rPr>
          <w:b/>
          <w:i/>
          <w:sz w:val="28"/>
          <w:szCs w:val="28"/>
        </w:rPr>
        <w:t>развитие</w:t>
      </w:r>
      <w:r w:rsidRPr="004F34F2">
        <w:rPr>
          <w:sz w:val="28"/>
          <w:szCs w:val="28"/>
        </w:rPr>
        <w:t>учащихся</w:t>
      </w:r>
      <w:proofErr w:type="spellEnd"/>
      <w:r w:rsidRPr="004F34F2">
        <w:rPr>
          <w:sz w:val="28"/>
          <w:szCs w:val="28"/>
        </w:rPr>
        <w:t xml:space="preserve">. 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Каждый тематический блок программы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программа создает условия для реализации </w:t>
      </w:r>
      <w:proofErr w:type="spellStart"/>
      <w:r w:rsidRPr="004F34F2">
        <w:rPr>
          <w:b/>
          <w:i/>
          <w:sz w:val="28"/>
          <w:szCs w:val="28"/>
        </w:rPr>
        <w:t>деятельностного</w:t>
      </w:r>
      <w:proofErr w:type="spellEnd"/>
      <w:r w:rsidRPr="004F34F2">
        <w:rPr>
          <w:b/>
          <w:i/>
          <w:sz w:val="28"/>
          <w:szCs w:val="28"/>
        </w:rPr>
        <w:t xml:space="preserve"> </w:t>
      </w:r>
      <w:proofErr w:type="spellStart"/>
      <w:r w:rsidRPr="004F34F2">
        <w:rPr>
          <w:b/>
          <w:i/>
          <w:sz w:val="28"/>
          <w:szCs w:val="28"/>
        </w:rPr>
        <w:t>подхода</w:t>
      </w:r>
      <w:r w:rsidRPr="004F34F2">
        <w:rPr>
          <w:sz w:val="28"/>
          <w:szCs w:val="28"/>
        </w:rPr>
        <w:t>к</w:t>
      </w:r>
      <w:proofErr w:type="spellEnd"/>
      <w:r w:rsidRPr="004F34F2">
        <w:rPr>
          <w:sz w:val="28"/>
          <w:szCs w:val="28"/>
        </w:rPr>
        <w:t xml:space="preserve"> изучению русского языка в школе.</w:t>
      </w:r>
    </w:p>
    <w:p w:rsidR="00737139" w:rsidRPr="004F34F2" w:rsidRDefault="00737139" w:rsidP="004F34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lastRenderedPageBreak/>
        <w:t xml:space="preserve">В учебниках под редакцией А.Д. Шмелева предложен модульный принцип организации учебных материалов как способ целостного представления системы языка, правил и законов его существования и осуществления связи между разделами учебной дисциплины. </w:t>
      </w:r>
      <w:r w:rsidRPr="004F34F2">
        <w:rPr>
          <w:b/>
          <w:bCs/>
          <w:sz w:val="28"/>
          <w:szCs w:val="28"/>
        </w:rPr>
        <w:t>Модуль</w:t>
      </w:r>
      <w:r w:rsidRPr="004F34F2">
        <w:rPr>
          <w:sz w:val="28"/>
          <w:szCs w:val="28"/>
        </w:rPr>
        <w:t xml:space="preserve"> в этом случае понимается как логически завершенная часть учебного материала, в которой объединены учебное содержание, соответствующие ему учебные действия, обеспечивающие комплексное освоение всех видов речевой деятельности. Каждый такой блок учебного материала сопровождается контролем достигнутых результатов.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t xml:space="preserve">Главы-модули строятся по единому принципу: в них повторяются разделы, отражающие три основные содержательные линии программы.      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t xml:space="preserve">Два раздела каждого модуля – «Язык и речь»  и «Текст» – посвящены сознательному формированию коммуникативных навыков речевого общения. Они включают теоретические сведения, материалы для наблюдения, тренировочные и коммуникативные задания. Особенностью учебников линии является значительное внимание к устной форме речи на всех этапах работы, что обеспечивается </w:t>
      </w:r>
      <w:proofErr w:type="spellStart"/>
      <w:r w:rsidRPr="004F34F2">
        <w:rPr>
          <w:sz w:val="28"/>
          <w:szCs w:val="28"/>
        </w:rPr>
        <w:t>аудиоприложением</w:t>
      </w:r>
      <w:proofErr w:type="spellEnd"/>
      <w:r w:rsidRPr="004F34F2">
        <w:rPr>
          <w:sz w:val="28"/>
          <w:szCs w:val="28"/>
        </w:rPr>
        <w:t xml:space="preserve"> к учебнику, </w:t>
      </w:r>
      <w:proofErr w:type="gramStart"/>
      <w:r w:rsidRPr="004F34F2">
        <w:rPr>
          <w:sz w:val="28"/>
          <w:szCs w:val="28"/>
        </w:rPr>
        <w:t>включающем</w:t>
      </w:r>
      <w:proofErr w:type="gramEnd"/>
      <w:r w:rsidRPr="004F34F2">
        <w:rPr>
          <w:sz w:val="28"/>
          <w:szCs w:val="28"/>
        </w:rPr>
        <w:t xml:space="preserve"> материалы к разным типам заданиям. 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t>Разделы «Система языка» и «Правописание» формируют языковую и лингвистическую компетенцию на основе коммуникативно-деятельностного подхода.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t xml:space="preserve">В разделе «Язык и культура. Культура речи»  ставится задача формирования функциональной грамотности учащихся через достижение </w:t>
      </w:r>
      <w:proofErr w:type="spellStart"/>
      <w:r w:rsidRPr="004F34F2">
        <w:rPr>
          <w:sz w:val="28"/>
          <w:szCs w:val="28"/>
        </w:rPr>
        <w:t>культуроведческой</w:t>
      </w:r>
      <w:proofErr w:type="spellEnd"/>
      <w:r w:rsidRPr="004F34F2">
        <w:rPr>
          <w:sz w:val="28"/>
          <w:szCs w:val="28"/>
        </w:rPr>
        <w:t xml:space="preserve"> компетенции. В учебниках линии сделан акцент на национально-культурной специфике русского языка, его функциях в современной России и в мире.  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  <w:sectPr w:rsidR="00737139" w:rsidRPr="004F34F2" w:rsidSect="0012096F">
          <w:footerReference w:type="default" r:id="rId9"/>
          <w:pgSz w:w="11906" w:h="16838"/>
          <w:pgMar w:top="567" w:right="1304" w:bottom="567" w:left="709" w:header="0" w:footer="709" w:gutter="0"/>
          <w:cols w:space="720"/>
          <w:formProt w:val="0"/>
          <w:titlePg/>
          <w:docGrid w:linePitch="360" w:charSpace="-6145"/>
        </w:sectPr>
      </w:pPr>
      <w:r w:rsidRPr="004F34F2">
        <w:rPr>
          <w:sz w:val="28"/>
          <w:szCs w:val="28"/>
        </w:rPr>
        <w:t xml:space="preserve">Значительное внимание уделяется воспитанию речевой культуры, необходимой для овладения языком как эффективным средством общения, что способствует адаптации учащихся  в обществе. Наличие </w:t>
      </w:r>
      <w:proofErr w:type="spellStart"/>
      <w:r w:rsidRPr="004F34F2">
        <w:rPr>
          <w:sz w:val="28"/>
          <w:szCs w:val="28"/>
        </w:rPr>
        <w:t>аудиоприложения</w:t>
      </w:r>
      <w:proofErr w:type="spellEnd"/>
      <w:r w:rsidRPr="004F34F2">
        <w:rPr>
          <w:sz w:val="28"/>
          <w:szCs w:val="28"/>
        </w:rPr>
        <w:t xml:space="preserve"> позволяет демонстрировать учащимся образцовую речь, что очень важно в условиях быстрого изменения литературного языка под воздействием общей тенденции к снижению литературной нормы.  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lastRenderedPageBreak/>
        <w:t>Завершается каждый модуль учебника блоком повторения, где в интегрированном и взаимосвязанном виде обобщаются материалы всех разделов, есть лингвистические задания игрового характера.</w:t>
      </w:r>
    </w:p>
    <w:p w:rsidR="00737139" w:rsidRPr="004F34F2" w:rsidRDefault="00737139" w:rsidP="004F34F2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4F34F2">
        <w:rPr>
          <w:sz w:val="28"/>
          <w:szCs w:val="28"/>
        </w:rPr>
        <w:t>В учебники включены задания, дифференцированные по уровням сложности, а также проектные задания, предусмотрена работа в парах и группах.</w:t>
      </w:r>
    </w:p>
    <w:p w:rsidR="00737139" w:rsidRPr="004F34F2" w:rsidRDefault="00737139" w:rsidP="004F34F2">
      <w:pPr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4F2">
        <w:rPr>
          <w:rFonts w:ascii="Times New Roman" w:hAnsi="Times New Roman" w:cs="Times New Roman"/>
          <w:sz w:val="28"/>
          <w:szCs w:val="28"/>
        </w:rPr>
        <w:t xml:space="preserve"> В УМК по русскому языку также входят рабочие тетради, методические пособия для учителя, приложения и д</w:t>
      </w:r>
      <w:r w:rsidRPr="004F34F2">
        <w:rPr>
          <w:rFonts w:ascii="Times New Roman" w:hAnsi="Times New Roman" w:cs="Times New Roman"/>
          <w:bCs/>
          <w:sz w:val="28"/>
          <w:szCs w:val="28"/>
        </w:rPr>
        <w:t>ополнительная литература по предмету (тексты для изложений и других видов деятельности, тесты, справочники, материал для ксерокопирования и др.)</w:t>
      </w:r>
    </w:p>
    <w:p w:rsidR="00C72291" w:rsidRPr="004F34F2" w:rsidRDefault="00C72291" w:rsidP="004F34F2">
      <w:pPr>
        <w:pStyle w:val="3"/>
        <w:spacing w:line="360" w:lineRule="auto"/>
        <w:jc w:val="center"/>
        <w:rPr>
          <w:sz w:val="28"/>
          <w:szCs w:val="28"/>
        </w:rPr>
      </w:pPr>
      <w:r w:rsidRPr="004F34F2">
        <w:rPr>
          <w:sz w:val="28"/>
          <w:szCs w:val="28"/>
        </w:rPr>
        <w:t>РАЗДЕЛ 6. Тематическое планирование с определением основных видов учебной деятельности</w:t>
      </w:r>
    </w:p>
    <w:p w:rsidR="0002549C" w:rsidRPr="004F34F2" w:rsidRDefault="0002549C" w:rsidP="004F34F2">
      <w:pPr>
        <w:pStyle w:val="3"/>
        <w:spacing w:line="360" w:lineRule="auto"/>
        <w:jc w:val="center"/>
        <w:rPr>
          <w:sz w:val="28"/>
          <w:szCs w:val="28"/>
        </w:rPr>
      </w:pPr>
    </w:p>
    <w:p w:rsidR="0002549C" w:rsidRPr="004F34F2" w:rsidRDefault="0002549C" w:rsidP="004F34F2">
      <w:pPr>
        <w:pStyle w:val="3"/>
        <w:spacing w:line="360" w:lineRule="auto"/>
        <w:rPr>
          <w:sz w:val="28"/>
          <w:szCs w:val="28"/>
        </w:rPr>
      </w:pPr>
      <w:r w:rsidRPr="004F34F2">
        <w:rPr>
          <w:sz w:val="28"/>
          <w:szCs w:val="28"/>
        </w:rPr>
        <w:t>8 класс</w:t>
      </w:r>
    </w:p>
    <w:p w:rsidR="0002549C" w:rsidRPr="004F34F2" w:rsidRDefault="0002549C" w:rsidP="004F34F2">
      <w:pPr>
        <w:pStyle w:val="ae"/>
        <w:spacing w:line="360" w:lineRule="auto"/>
        <w:rPr>
          <w:b/>
          <w:color w:val="000000"/>
          <w:sz w:val="28"/>
          <w:szCs w:val="28"/>
          <w:u w:val="single"/>
        </w:rPr>
      </w:pPr>
    </w:p>
    <w:p w:rsidR="0025063F" w:rsidRPr="004F34F2" w:rsidRDefault="0025063F" w:rsidP="004F34F2">
      <w:pPr>
        <w:tabs>
          <w:tab w:val="left" w:pos="1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34F2">
        <w:rPr>
          <w:rFonts w:ascii="Times New Roman" w:hAnsi="Times New Roman" w:cs="Times New Roman"/>
          <w:b/>
          <w:sz w:val="28"/>
          <w:szCs w:val="28"/>
        </w:rPr>
        <w:t>Всего 105 ч. (в неделю 3 часа</w:t>
      </w:r>
      <w:proofErr w:type="gramStart"/>
      <w:r w:rsidRPr="004F34F2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4F34F2">
        <w:rPr>
          <w:rFonts w:ascii="Times New Roman" w:hAnsi="Times New Roman" w:cs="Times New Roman"/>
          <w:b/>
          <w:sz w:val="28"/>
          <w:szCs w:val="28"/>
        </w:rPr>
        <w:t xml:space="preserve">, из них РР-  23 часа </w:t>
      </w:r>
    </w:p>
    <w:tbl>
      <w:tblPr>
        <w:tblW w:w="15201" w:type="dxa"/>
        <w:tblInd w:w="2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4996"/>
        <w:gridCol w:w="1274"/>
        <w:gridCol w:w="1416"/>
        <w:gridCol w:w="1841"/>
        <w:gridCol w:w="1275"/>
        <w:gridCol w:w="1275"/>
        <w:gridCol w:w="1842"/>
        <w:gridCol w:w="1282"/>
      </w:tblGrid>
      <w:tr w:rsidR="0025063F" w:rsidRPr="004F34F2" w:rsidTr="001D4057"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25063F" w:rsidRPr="004F34F2" w:rsidTr="001D4057">
        <w:trPr>
          <w:trHeight w:val="880"/>
        </w:trPr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Диктанты</w:t>
            </w:r>
          </w:p>
          <w:p w:rsidR="0025063F" w:rsidRPr="004F34F2" w:rsidRDefault="0025063F" w:rsidP="004F34F2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25063F" w:rsidRPr="004F34F2" w:rsidTr="001D4057"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Сочинения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25063F" w:rsidRPr="004F34F2" w:rsidTr="001D4057"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sz w:val="28"/>
                <w:szCs w:val="28"/>
              </w:rPr>
              <w:t>изложения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25063F" w:rsidRPr="004F34F2" w:rsidTr="001D4057"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РР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25063F" w:rsidRPr="004F34F2" w:rsidTr="001D4057">
        <w:tc>
          <w:tcPr>
            <w:tcW w:w="4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2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2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4F34F2" w:rsidRDefault="0025063F" w:rsidP="004F34F2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4F2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</w:tbl>
    <w:p w:rsidR="0025063F" w:rsidRPr="004F34F2" w:rsidRDefault="0025063F" w:rsidP="004F34F2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49C" w:rsidRPr="004F34F2" w:rsidRDefault="0002549C" w:rsidP="004F34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46E7" w:rsidRPr="004F34F2" w:rsidRDefault="005246E7" w:rsidP="004F34F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900E5" w:rsidRPr="004F34F2" w:rsidRDefault="005900E5" w:rsidP="004F34F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246E7" w:rsidRPr="004F34F2" w:rsidRDefault="005246E7" w:rsidP="004F34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4F34F2" w:rsidRDefault="00737139" w:rsidP="004F34F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Default="00737139" w:rsidP="00737139"/>
    <w:p w:rsidR="00737139" w:rsidRDefault="00737139"/>
    <w:sectPr w:rsidR="00737139" w:rsidSect="002847BD">
      <w:footerReference w:type="default" r:id="rId10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106" w:rsidRDefault="00963106" w:rsidP="00737139">
      <w:pPr>
        <w:spacing w:after="0" w:line="240" w:lineRule="auto"/>
      </w:pPr>
      <w:r>
        <w:separator/>
      </w:r>
    </w:p>
  </w:endnote>
  <w:endnote w:type="continuationSeparator" w:id="0">
    <w:p w:rsidR="00963106" w:rsidRDefault="00963106" w:rsidP="0073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CF0" w:rsidRDefault="00C57CF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CF0" w:rsidRDefault="00C57CF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106" w:rsidRDefault="00963106" w:rsidP="00737139">
      <w:pPr>
        <w:spacing w:after="0" w:line="240" w:lineRule="auto"/>
      </w:pPr>
      <w:r>
        <w:separator/>
      </w:r>
    </w:p>
  </w:footnote>
  <w:footnote w:type="continuationSeparator" w:id="0">
    <w:p w:rsidR="00963106" w:rsidRDefault="00963106" w:rsidP="00737139">
      <w:pPr>
        <w:spacing w:after="0" w:line="240" w:lineRule="auto"/>
      </w:pPr>
      <w:r>
        <w:continuationSeparator/>
      </w:r>
    </w:p>
  </w:footnote>
  <w:footnote w:id="1">
    <w:p w:rsidR="00C57CF0" w:rsidRDefault="00C57CF0" w:rsidP="00737139">
      <w:pPr>
        <w:pStyle w:val="a9"/>
      </w:pPr>
      <w:r>
        <w:rPr>
          <w:rStyle w:val="a3"/>
        </w:rPr>
        <w:footnoteRef/>
      </w:r>
      <w:r>
        <w:rPr>
          <w:rStyle w:val="a3"/>
        </w:rPr>
        <w:tab/>
      </w:r>
      <w:r>
        <w:t xml:space="preserve"> Примерные программы по учебным предметам. Русский язык: 5-9 классы. М.: Просвещение, 2010. – </w:t>
      </w:r>
      <w:proofErr w:type="gramStart"/>
      <w:r>
        <w:t xml:space="preserve">Стандарты второго поколения). </w:t>
      </w:r>
      <w:proofErr w:type="gramEnd"/>
    </w:p>
  </w:footnote>
  <w:footnote w:id="2">
    <w:p w:rsidR="00C57CF0" w:rsidRDefault="00C57CF0" w:rsidP="00737139">
      <w:pPr>
        <w:pStyle w:val="a6"/>
      </w:pPr>
      <w:r>
        <w:rPr>
          <w:rStyle w:val="a3"/>
        </w:rPr>
        <w:footnoteRef/>
      </w:r>
      <w:r>
        <w:rPr>
          <w:rStyle w:val="a3"/>
        </w:rPr>
        <w:tab/>
      </w:r>
      <w:r>
        <w:t xml:space="preserve"> Примерные программы по учебным предметам. Русский язык: 5-9 классы. М.: Просвещение, 2010. – </w:t>
      </w:r>
      <w:proofErr w:type="gramStart"/>
      <w:r>
        <w:t xml:space="preserve">Стандарты второго поколения). </w:t>
      </w:r>
      <w:proofErr w:type="gramEnd"/>
    </w:p>
    <w:p w:rsidR="00C57CF0" w:rsidRDefault="00C57CF0" w:rsidP="00737139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601"/>
    <w:multiLevelType w:val="multilevel"/>
    <w:tmpl w:val="20AA6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52B7"/>
    <w:multiLevelType w:val="multilevel"/>
    <w:tmpl w:val="18803B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A0C06"/>
    <w:multiLevelType w:val="multilevel"/>
    <w:tmpl w:val="E270691A"/>
    <w:lvl w:ilvl="0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cs="Wingdings" w:hint="default"/>
      </w:rPr>
    </w:lvl>
  </w:abstractNum>
  <w:abstractNum w:abstractNumId="3">
    <w:nsid w:val="28FD2365"/>
    <w:multiLevelType w:val="multilevel"/>
    <w:tmpl w:val="32E8800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F5F09A2"/>
    <w:multiLevelType w:val="multilevel"/>
    <w:tmpl w:val="7F14A9E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33371"/>
    <w:multiLevelType w:val="multilevel"/>
    <w:tmpl w:val="735AB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03E2F"/>
    <w:multiLevelType w:val="multilevel"/>
    <w:tmpl w:val="84C0364C"/>
    <w:lvl w:ilvl="0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44507558"/>
    <w:multiLevelType w:val="multilevel"/>
    <w:tmpl w:val="E3B6423C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4534217F"/>
    <w:multiLevelType w:val="multilevel"/>
    <w:tmpl w:val="5F2A68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46521"/>
    <w:multiLevelType w:val="multilevel"/>
    <w:tmpl w:val="F52E7008"/>
    <w:lvl w:ilvl="0">
      <w:start w:val="1"/>
      <w:numFmt w:val="decimal"/>
      <w:lvlText w:val="%1)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BED0FB5"/>
    <w:multiLevelType w:val="multilevel"/>
    <w:tmpl w:val="792E528E"/>
    <w:lvl w:ilvl="0">
      <w:start w:val="1"/>
      <w:numFmt w:val="decimal"/>
      <w:lvlText w:val="%1)"/>
      <w:lvlJc w:val="left"/>
      <w:pPr>
        <w:ind w:left="5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626348B2"/>
    <w:multiLevelType w:val="multilevel"/>
    <w:tmpl w:val="431E2B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45C74B9"/>
    <w:multiLevelType w:val="multilevel"/>
    <w:tmpl w:val="5B2E56D0"/>
    <w:lvl w:ilvl="0">
      <w:start w:val="1"/>
      <w:numFmt w:val="bullet"/>
      <w:lvlText w:val=""/>
      <w:lvlJc w:val="left"/>
      <w:pPr>
        <w:ind w:left="11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0" w:hanging="360"/>
      </w:pPr>
      <w:rPr>
        <w:rFonts w:ascii="Wingdings" w:hAnsi="Wingdings" w:cs="Wingdings" w:hint="default"/>
      </w:rPr>
    </w:lvl>
  </w:abstractNum>
  <w:abstractNum w:abstractNumId="13">
    <w:nsid w:val="67B37E1F"/>
    <w:multiLevelType w:val="multilevel"/>
    <w:tmpl w:val="7F7ADE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855B57"/>
    <w:multiLevelType w:val="multilevel"/>
    <w:tmpl w:val="BDB2C80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BB7C89"/>
    <w:multiLevelType w:val="multilevel"/>
    <w:tmpl w:val="E2B4CD6E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D1FA2"/>
    <w:multiLevelType w:val="multilevel"/>
    <w:tmpl w:val="A3163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D440C3"/>
    <w:multiLevelType w:val="multilevel"/>
    <w:tmpl w:val="57304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 w:val="0"/>
        <w:i w:val="0"/>
        <w:caps w:val="0"/>
        <w:smallCaps w:val="0"/>
        <w:strike w:val="0"/>
        <w:dstrike w:val="0"/>
        <w:spacing w:val="0"/>
        <w:w w:val="100"/>
        <w:sz w:val="22"/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2">
      <w:start w:val="1"/>
      <w:numFmt w:val="decimal"/>
      <w:lvlText w:val="%2.%3)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3">
      <w:start w:val="1"/>
      <w:numFmt w:val="decimal"/>
      <w:lvlText w:val="%2.%3.%4)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4">
      <w:start w:val="1"/>
      <w:numFmt w:val="decimal"/>
      <w:lvlText w:val="%2.%3.%4.%5)"/>
      <w:lvlJc w:val="left"/>
      <w:pPr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5">
      <w:start w:val="1"/>
      <w:numFmt w:val="decimal"/>
      <w:lvlText w:val="%2.%3.%4.%5.%6)"/>
      <w:lvlJc w:val="left"/>
      <w:pPr>
        <w:ind w:left="25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6">
      <w:start w:val="1"/>
      <w:numFmt w:val="decimal"/>
      <w:lvlText w:val="%2.%3.%4.%5.%6.%7)"/>
      <w:lvlJc w:val="left"/>
      <w:pPr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7">
      <w:start w:val="1"/>
      <w:numFmt w:val="decimal"/>
      <w:lvlText w:val="%2.%3.%4.%5.%6.%7.%8)"/>
      <w:lvlJc w:val="left"/>
      <w:pPr>
        <w:ind w:left="32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8">
      <w:start w:val="1"/>
      <w:numFmt w:val="decimal"/>
      <w:lvlText w:val="%2.%3.%4.%5.%6.%7.%8.%9)"/>
      <w:lvlJc w:val="left"/>
      <w:pPr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4"/>
  </w:num>
  <w:num w:numId="5">
    <w:abstractNumId w:val="11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9"/>
  </w:num>
  <w:num w:numId="11">
    <w:abstractNumId w:val="6"/>
  </w:num>
  <w:num w:numId="12">
    <w:abstractNumId w:val="4"/>
  </w:num>
  <w:num w:numId="13">
    <w:abstractNumId w:val="15"/>
  </w:num>
  <w:num w:numId="14">
    <w:abstractNumId w:val="8"/>
  </w:num>
  <w:num w:numId="15">
    <w:abstractNumId w:val="1"/>
  </w:num>
  <w:num w:numId="16">
    <w:abstractNumId w:val="16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7BD"/>
    <w:rsid w:val="0002549C"/>
    <w:rsid w:val="00044104"/>
    <w:rsid w:val="000606B2"/>
    <w:rsid w:val="0006683A"/>
    <w:rsid w:val="00071C01"/>
    <w:rsid w:val="000B25C6"/>
    <w:rsid w:val="000D3596"/>
    <w:rsid w:val="000F00D5"/>
    <w:rsid w:val="0010365C"/>
    <w:rsid w:val="0012096F"/>
    <w:rsid w:val="00141F98"/>
    <w:rsid w:val="00162C32"/>
    <w:rsid w:val="00165567"/>
    <w:rsid w:val="001C06CF"/>
    <w:rsid w:val="001F3339"/>
    <w:rsid w:val="00243BAF"/>
    <w:rsid w:val="0025063F"/>
    <w:rsid w:val="00254C14"/>
    <w:rsid w:val="002766C9"/>
    <w:rsid w:val="002847BD"/>
    <w:rsid w:val="002A73DB"/>
    <w:rsid w:val="002F409D"/>
    <w:rsid w:val="00314DFD"/>
    <w:rsid w:val="00384E17"/>
    <w:rsid w:val="003B12FA"/>
    <w:rsid w:val="003B1AAF"/>
    <w:rsid w:val="003B7F1C"/>
    <w:rsid w:val="003F11FF"/>
    <w:rsid w:val="0040254A"/>
    <w:rsid w:val="004113AD"/>
    <w:rsid w:val="00412D7C"/>
    <w:rsid w:val="004735A3"/>
    <w:rsid w:val="00480BBB"/>
    <w:rsid w:val="00481CDF"/>
    <w:rsid w:val="004A2F6F"/>
    <w:rsid w:val="004A375C"/>
    <w:rsid w:val="004C155B"/>
    <w:rsid w:val="004F2C14"/>
    <w:rsid w:val="004F34F2"/>
    <w:rsid w:val="0050497D"/>
    <w:rsid w:val="005246E7"/>
    <w:rsid w:val="00572A2F"/>
    <w:rsid w:val="005900E5"/>
    <w:rsid w:val="005E123A"/>
    <w:rsid w:val="00625C7A"/>
    <w:rsid w:val="006560B7"/>
    <w:rsid w:val="0066413D"/>
    <w:rsid w:val="006E6C89"/>
    <w:rsid w:val="00717AFD"/>
    <w:rsid w:val="00720B16"/>
    <w:rsid w:val="00727E7B"/>
    <w:rsid w:val="00735236"/>
    <w:rsid w:val="00737139"/>
    <w:rsid w:val="00737857"/>
    <w:rsid w:val="00800DD3"/>
    <w:rsid w:val="00830DA0"/>
    <w:rsid w:val="00831693"/>
    <w:rsid w:val="00842C89"/>
    <w:rsid w:val="0086308D"/>
    <w:rsid w:val="00872065"/>
    <w:rsid w:val="008E5D01"/>
    <w:rsid w:val="008E781E"/>
    <w:rsid w:val="008F12B6"/>
    <w:rsid w:val="00907616"/>
    <w:rsid w:val="009274DE"/>
    <w:rsid w:val="00933C96"/>
    <w:rsid w:val="00963106"/>
    <w:rsid w:val="00980626"/>
    <w:rsid w:val="00996C5E"/>
    <w:rsid w:val="0099781E"/>
    <w:rsid w:val="009A1DB9"/>
    <w:rsid w:val="009A221E"/>
    <w:rsid w:val="009C6147"/>
    <w:rsid w:val="009D1C6F"/>
    <w:rsid w:val="009D68F0"/>
    <w:rsid w:val="00A0647D"/>
    <w:rsid w:val="00A32E54"/>
    <w:rsid w:val="00A403CC"/>
    <w:rsid w:val="00A44D73"/>
    <w:rsid w:val="00A55667"/>
    <w:rsid w:val="00A74D5C"/>
    <w:rsid w:val="00A83F31"/>
    <w:rsid w:val="00AA710C"/>
    <w:rsid w:val="00AC66C2"/>
    <w:rsid w:val="00AF1326"/>
    <w:rsid w:val="00B003D8"/>
    <w:rsid w:val="00B83013"/>
    <w:rsid w:val="00BD691F"/>
    <w:rsid w:val="00BF5AA9"/>
    <w:rsid w:val="00C14763"/>
    <w:rsid w:val="00C37D19"/>
    <w:rsid w:val="00C411C7"/>
    <w:rsid w:val="00C51098"/>
    <w:rsid w:val="00C57CF0"/>
    <w:rsid w:val="00C72291"/>
    <w:rsid w:val="00C72D1B"/>
    <w:rsid w:val="00C960DA"/>
    <w:rsid w:val="00CB7C3A"/>
    <w:rsid w:val="00CE69C6"/>
    <w:rsid w:val="00D23D3C"/>
    <w:rsid w:val="00D43C86"/>
    <w:rsid w:val="00D4644C"/>
    <w:rsid w:val="00D90200"/>
    <w:rsid w:val="00DD2ABA"/>
    <w:rsid w:val="00DE0908"/>
    <w:rsid w:val="00E24978"/>
    <w:rsid w:val="00E403A2"/>
    <w:rsid w:val="00E5023D"/>
    <w:rsid w:val="00E95C4F"/>
    <w:rsid w:val="00EB1726"/>
    <w:rsid w:val="00EB5EBA"/>
    <w:rsid w:val="00EC1F5B"/>
    <w:rsid w:val="00ED3892"/>
    <w:rsid w:val="00EE7ECC"/>
    <w:rsid w:val="00F05032"/>
    <w:rsid w:val="00F056A2"/>
    <w:rsid w:val="00F63F35"/>
    <w:rsid w:val="00F71A04"/>
    <w:rsid w:val="00FB5155"/>
    <w:rsid w:val="00FC6E4F"/>
    <w:rsid w:val="00FD2671"/>
    <w:rsid w:val="00FE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BD"/>
    <w:pPr>
      <w:suppressAutoHyphens/>
    </w:pPr>
  </w:style>
  <w:style w:type="paragraph" w:styleId="3">
    <w:name w:val="heading 3"/>
    <w:basedOn w:val="a"/>
    <w:link w:val="30"/>
    <w:uiPriority w:val="9"/>
    <w:qFormat/>
    <w:rsid w:val="005246E7"/>
    <w:pPr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737139"/>
    <w:rPr>
      <w:rFonts w:cs="Times New Roman"/>
      <w:vertAlign w:val="superscript"/>
    </w:rPr>
  </w:style>
  <w:style w:type="character" w:customStyle="1" w:styleId="a4">
    <w:name w:val="Привязка сноски"/>
    <w:rsid w:val="00737139"/>
    <w:rPr>
      <w:vertAlign w:val="superscript"/>
    </w:rPr>
  </w:style>
  <w:style w:type="paragraph" w:styleId="a5">
    <w:name w:val="Normal (Web)"/>
    <w:basedOn w:val="a"/>
    <w:uiPriority w:val="99"/>
    <w:rsid w:val="00737139"/>
    <w:pPr>
      <w:spacing w:before="280" w:after="28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note text"/>
    <w:basedOn w:val="a"/>
    <w:link w:val="a7"/>
    <w:uiPriority w:val="99"/>
    <w:rsid w:val="0073713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7">
    <w:name w:val="Текст сноски Знак"/>
    <w:basedOn w:val="a0"/>
    <w:link w:val="a6"/>
    <w:uiPriority w:val="99"/>
    <w:rsid w:val="0073713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8">
    <w:name w:val="List Paragraph"/>
    <w:basedOn w:val="a"/>
    <w:uiPriority w:val="99"/>
    <w:qFormat/>
    <w:rsid w:val="0073713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R2">
    <w:name w:val="FR2"/>
    <w:rsid w:val="00737139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9">
    <w:name w:val="Сноска"/>
    <w:basedOn w:val="a"/>
    <w:rsid w:val="00737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737139"/>
    <w:pPr>
      <w:spacing w:after="0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737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46E7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e">
    <w:name w:val="No Spacing"/>
    <w:uiPriority w:val="1"/>
    <w:qFormat/>
    <w:rsid w:val="005246E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uiPriority w:val="99"/>
    <w:rsid w:val="00C14763"/>
    <w:rPr>
      <w:rFonts w:cs="Times New Roman"/>
      <w:color w:val="0000FF"/>
      <w:u w:val="single"/>
    </w:rPr>
  </w:style>
  <w:style w:type="character" w:customStyle="1" w:styleId="b-serp-urlitem1">
    <w:name w:val="b-serp-url__item1"/>
    <w:basedOn w:val="a0"/>
    <w:rsid w:val="00C14763"/>
  </w:style>
  <w:style w:type="character" w:customStyle="1" w:styleId="b-serp-urlmark1">
    <w:name w:val="b-serp-url__mark1"/>
    <w:basedOn w:val="a0"/>
    <w:rsid w:val="00C14763"/>
  </w:style>
  <w:style w:type="table" w:styleId="af">
    <w:name w:val="Table Grid"/>
    <w:basedOn w:val="a1"/>
    <w:uiPriority w:val="59"/>
    <w:rsid w:val="0073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1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BD"/>
    <w:pPr>
      <w:suppressAutoHyphens/>
    </w:pPr>
  </w:style>
  <w:style w:type="paragraph" w:styleId="3">
    <w:name w:val="heading 3"/>
    <w:basedOn w:val="a"/>
    <w:link w:val="30"/>
    <w:uiPriority w:val="9"/>
    <w:qFormat/>
    <w:rsid w:val="005246E7"/>
    <w:pPr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737139"/>
    <w:rPr>
      <w:rFonts w:cs="Times New Roman"/>
      <w:vertAlign w:val="superscript"/>
    </w:rPr>
  </w:style>
  <w:style w:type="character" w:customStyle="1" w:styleId="a4">
    <w:name w:val="Привязка сноски"/>
    <w:rsid w:val="00737139"/>
    <w:rPr>
      <w:vertAlign w:val="superscript"/>
    </w:rPr>
  </w:style>
  <w:style w:type="paragraph" w:styleId="a5">
    <w:name w:val="Normal (Web)"/>
    <w:basedOn w:val="a"/>
    <w:uiPriority w:val="99"/>
    <w:rsid w:val="00737139"/>
    <w:pPr>
      <w:spacing w:before="280" w:after="28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note text"/>
    <w:basedOn w:val="a"/>
    <w:link w:val="a7"/>
    <w:uiPriority w:val="99"/>
    <w:rsid w:val="0073713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7">
    <w:name w:val="Текст сноски Знак"/>
    <w:basedOn w:val="a0"/>
    <w:link w:val="a6"/>
    <w:uiPriority w:val="99"/>
    <w:rsid w:val="0073713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8">
    <w:name w:val="List Paragraph"/>
    <w:basedOn w:val="a"/>
    <w:uiPriority w:val="99"/>
    <w:qFormat/>
    <w:rsid w:val="0073713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R2">
    <w:name w:val="FR2"/>
    <w:rsid w:val="00737139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9">
    <w:name w:val="Сноска"/>
    <w:basedOn w:val="a"/>
    <w:rsid w:val="00737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737139"/>
    <w:pPr>
      <w:spacing w:after="0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737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46E7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e">
    <w:name w:val="No Spacing"/>
    <w:uiPriority w:val="1"/>
    <w:qFormat/>
    <w:rsid w:val="005246E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uiPriority w:val="99"/>
    <w:rsid w:val="00C14763"/>
    <w:rPr>
      <w:rFonts w:cs="Times New Roman"/>
      <w:color w:val="0000FF"/>
      <w:u w:val="single"/>
    </w:rPr>
  </w:style>
  <w:style w:type="character" w:customStyle="1" w:styleId="b-serp-urlitem1">
    <w:name w:val="b-serp-url__item1"/>
    <w:basedOn w:val="a0"/>
    <w:rsid w:val="00C14763"/>
  </w:style>
  <w:style w:type="character" w:customStyle="1" w:styleId="b-serp-urlmark1">
    <w:name w:val="b-serp-url__mark1"/>
    <w:basedOn w:val="a0"/>
    <w:rsid w:val="00C14763"/>
  </w:style>
  <w:style w:type="table" w:styleId="af">
    <w:name w:val="Table Grid"/>
    <w:basedOn w:val="a1"/>
    <w:uiPriority w:val="59"/>
    <w:rsid w:val="0073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1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2FAF8-2E3C-4E96-BA15-D896B9EA7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5847</Words>
  <Characters>33334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Teacher1</cp:lastModifiedBy>
  <cp:revision>14</cp:revision>
  <cp:lastPrinted>2016-09-02T19:14:00Z</cp:lastPrinted>
  <dcterms:created xsi:type="dcterms:W3CDTF">2016-09-02T19:15:00Z</dcterms:created>
  <dcterms:modified xsi:type="dcterms:W3CDTF">2021-10-08T02:53:00Z</dcterms:modified>
</cp:coreProperties>
</file>